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C5A0B" w14:textId="77777777" w:rsidR="007E0B71" w:rsidRDefault="007E0B71">
      <w:pPr>
        <w:pStyle w:val="Title"/>
        <w:rPr>
          <w:rFonts w:asciiTheme="minorHAnsi" w:hAnsiTheme="minorHAnsi" w:cstheme="minorHAnsi"/>
          <w:color w:val="000000"/>
          <w:sz w:val="22"/>
          <w:szCs w:val="22"/>
        </w:rPr>
      </w:pPr>
    </w:p>
    <w:p w14:paraId="36874B29" w14:textId="77777777" w:rsidR="007E0B71" w:rsidRDefault="007E0B71">
      <w:pPr>
        <w:pStyle w:val="Title"/>
        <w:rPr>
          <w:rFonts w:asciiTheme="minorHAnsi" w:hAnsiTheme="minorHAnsi" w:cstheme="minorHAnsi"/>
          <w:color w:val="000000"/>
          <w:sz w:val="22"/>
          <w:szCs w:val="22"/>
        </w:rPr>
      </w:pPr>
    </w:p>
    <w:p w14:paraId="7F5B44C6" w14:textId="77777777" w:rsidR="007E0B71" w:rsidRDefault="007E0B71">
      <w:pPr>
        <w:pStyle w:val="Title"/>
        <w:rPr>
          <w:rFonts w:asciiTheme="minorHAnsi" w:hAnsiTheme="minorHAnsi" w:cstheme="minorHAnsi"/>
          <w:color w:val="000000"/>
          <w:sz w:val="22"/>
          <w:szCs w:val="22"/>
        </w:rPr>
      </w:pPr>
    </w:p>
    <w:p w14:paraId="6B6A5ACF" w14:textId="29C925B9" w:rsidR="007E0B71" w:rsidRDefault="00002D85">
      <w:pPr>
        <w:pStyle w:val="Title"/>
        <w:rPr>
          <w:rFonts w:asciiTheme="minorHAnsi" w:hAnsiTheme="minorHAnsi" w:cstheme="minorHAnsi"/>
          <w:color w:val="000000"/>
          <w:sz w:val="22"/>
          <w:szCs w:val="22"/>
        </w:rPr>
      </w:pPr>
      <w:r>
        <w:rPr>
          <w:rFonts w:asciiTheme="minorHAnsi" w:hAnsiTheme="minorHAnsi" w:cstheme="minorHAnsi"/>
          <w:color w:val="000000"/>
          <w:sz w:val="22"/>
          <w:szCs w:val="22"/>
        </w:rPr>
        <w:t xml:space="preserve">                                                                                                                                                          FUNDING AGREEMENT No </w:t>
      </w:r>
      <w:r w:rsidR="004D43A5">
        <w:rPr>
          <w:rFonts w:asciiTheme="minorHAnsi" w:hAnsiTheme="minorHAnsi" w:cstheme="minorHAnsi"/>
          <w:color w:val="000000"/>
          <w:sz w:val="22"/>
          <w:szCs w:val="22"/>
        </w:rPr>
        <w:t>1</w:t>
      </w:r>
      <w:r w:rsidR="00844413">
        <w:rPr>
          <w:rFonts w:asciiTheme="minorHAnsi" w:hAnsiTheme="minorHAnsi" w:cstheme="minorHAnsi"/>
          <w:color w:val="000000"/>
          <w:sz w:val="22"/>
          <w:szCs w:val="22"/>
        </w:rPr>
        <w:t>8</w:t>
      </w:r>
      <w:r w:rsidR="00C830C5">
        <w:rPr>
          <w:rFonts w:asciiTheme="minorHAnsi" w:hAnsiTheme="minorHAnsi" w:cstheme="minorHAnsi"/>
          <w:color w:val="000000"/>
          <w:sz w:val="22"/>
          <w:szCs w:val="22"/>
        </w:rPr>
        <w:t>4</w:t>
      </w:r>
      <w:r w:rsidR="00492AEC">
        <w:rPr>
          <w:rFonts w:asciiTheme="minorHAnsi" w:hAnsiTheme="minorHAnsi" w:cstheme="minorHAnsi"/>
          <w:color w:val="000000"/>
          <w:sz w:val="22"/>
          <w:szCs w:val="22"/>
        </w:rPr>
        <w:t>0</w:t>
      </w:r>
    </w:p>
    <w:p w14:paraId="6A2AB334" w14:textId="77777777" w:rsidR="007E0B71" w:rsidRDefault="007E0B71">
      <w:pPr>
        <w:pStyle w:val="Title"/>
        <w:jc w:val="left"/>
        <w:rPr>
          <w:rFonts w:asciiTheme="minorHAnsi" w:hAnsiTheme="minorHAnsi" w:cstheme="minorHAnsi"/>
          <w:color w:val="000000"/>
          <w:sz w:val="22"/>
          <w:szCs w:val="22"/>
        </w:rPr>
      </w:pPr>
    </w:p>
    <w:p w14:paraId="0329C369" w14:textId="77777777" w:rsidR="007E0B71" w:rsidRDefault="007E0B71">
      <w:pPr>
        <w:rPr>
          <w:rFonts w:asciiTheme="minorHAnsi" w:hAnsiTheme="minorHAnsi" w:cstheme="minorHAnsi"/>
          <w:b/>
          <w:bCs/>
          <w:color w:val="000000"/>
          <w:sz w:val="22"/>
          <w:szCs w:val="22"/>
        </w:rPr>
      </w:pPr>
    </w:p>
    <w:p w14:paraId="743A4DBC" w14:textId="77777777" w:rsidR="007E0B71" w:rsidRDefault="00002D85">
      <w:pPr>
        <w:rPr>
          <w:rFonts w:asciiTheme="minorHAnsi" w:hAnsiTheme="minorHAnsi" w:cstheme="minorHAnsi"/>
          <w:b/>
          <w:bCs/>
          <w:color w:val="000000"/>
          <w:sz w:val="22"/>
          <w:szCs w:val="22"/>
        </w:rPr>
      </w:pPr>
      <w:r>
        <w:rPr>
          <w:rFonts w:asciiTheme="minorHAnsi" w:hAnsiTheme="minorHAnsi" w:cstheme="minorHAnsi"/>
          <w:b/>
          <w:bCs/>
          <w:color w:val="000000"/>
          <w:sz w:val="22"/>
          <w:szCs w:val="22"/>
        </w:rPr>
        <w:t>DATE:</w:t>
      </w:r>
    </w:p>
    <w:p w14:paraId="7BC52726" w14:textId="77777777" w:rsidR="007E0B71" w:rsidRDefault="007E0B71">
      <w:pPr>
        <w:rPr>
          <w:rFonts w:asciiTheme="minorHAnsi" w:hAnsiTheme="minorHAnsi" w:cstheme="minorHAnsi"/>
          <w:b/>
          <w:bCs/>
          <w:color w:val="000000"/>
          <w:sz w:val="22"/>
          <w:szCs w:val="22"/>
        </w:rPr>
      </w:pPr>
    </w:p>
    <w:p w14:paraId="557BC554" w14:textId="77777777" w:rsidR="007E0B71" w:rsidRDefault="00002D85">
      <w:pPr>
        <w:rPr>
          <w:rFonts w:asciiTheme="minorHAnsi" w:hAnsiTheme="minorHAnsi" w:cstheme="minorHAnsi"/>
          <w:color w:val="000000"/>
          <w:sz w:val="22"/>
          <w:szCs w:val="22"/>
        </w:rPr>
      </w:pPr>
      <w:r>
        <w:rPr>
          <w:rFonts w:asciiTheme="minorHAnsi" w:hAnsiTheme="minorHAnsi" w:cstheme="minorHAnsi"/>
          <w:b/>
          <w:bCs/>
          <w:color w:val="000000"/>
          <w:sz w:val="22"/>
          <w:szCs w:val="22"/>
        </w:rPr>
        <w:t>PARTIES:</w:t>
      </w:r>
    </w:p>
    <w:p w14:paraId="084E1058" w14:textId="77777777" w:rsidR="007E0B71" w:rsidRDefault="007E0B71">
      <w:pPr>
        <w:rPr>
          <w:rFonts w:asciiTheme="minorHAnsi" w:hAnsiTheme="minorHAnsi" w:cstheme="minorHAnsi"/>
          <w:color w:val="000000"/>
          <w:sz w:val="22"/>
          <w:szCs w:val="22"/>
        </w:rPr>
      </w:pPr>
    </w:p>
    <w:p w14:paraId="707EF151" w14:textId="77777777" w:rsidR="00067FC8" w:rsidRPr="002D07EE" w:rsidRDefault="00002D85" w:rsidP="00067FC8">
      <w:pPr>
        <w:pStyle w:val="Default"/>
        <w:rPr>
          <w:rFonts w:asciiTheme="minorHAnsi" w:hAnsiTheme="minorHAnsi" w:cstheme="minorHAnsi"/>
          <w:sz w:val="22"/>
          <w:szCs w:val="22"/>
          <w:lang w:val="en-GB" w:eastAsia="en-GB"/>
        </w:rPr>
      </w:pPr>
      <w:r>
        <w:rPr>
          <w:rFonts w:asciiTheme="minorHAnsi" w:hAnsiTheme="minorHAnsi" w:cstheme="minorHAnsi"/>
          <w:b/>
          <w:bCs/>
          <w:sz w:val="22"/>
          <w:szCs w:val="22"/>
        </w:rPr>
        <w:t>1.</w:t>
      </w:r>
      <w:r>
        <w:rPr>
          <w:rFonts w:asciiTheme="minorHAnsi" w:hAnsiTheme="minorHAnsi" w:cstheme="minorHAnsi"/>
          <w:b/>
          <w:bCs/>
          <w:sz w:val="22"/>
          <w:szCs w:val="22"/>
        </w:rPr>
        <w:tab/>
      </w:r>
      <w:r w:rsidR="00067FC8" w:rsidRPr="002D07EE">
        <w:rPr>
          <w:rFonts w:asciiTheme="minorHAnsi" w:hAnsiTheme="minorHAnsi" w:cstheme="minorHAnsi"/>
          <w:b/>
          <w:bCs/>
          <w:sz w:val="22"/>
          <w:szCs w:val="22"/>
        </w:rPr>
        <w:t>THE TRUST:</w:t>
      </w:r>
      <w:r w:rsidR="00067FC8" w:rsidRPr="002D07EE">
        <w:rPr>
          <w:rFonts w:asciiTheme="minorHAnsi" w:hAnsiTheme="minorHAnsi" w:cstheme="minorHAnsi"/>
          <w:sz w:val="22"/>
          <w:szCs w:val="22"/>
        </w:rPr>
        <w:t xml:space="preserve">  </w:t>
      </w:r>
      <w:r w:rsidR="00067FC8" w:rsidRPr="002D07EE">
        <w:rPr>
          <w:rFonts w:asciiTheme="minorHAnsi" w:hAnsiTheme="minorHAnsi" w:cstheme="minorHAnsi"/>
          <w:b/>
          <w:bCs/>
          <w:sz w:val="22"/>
          <w:szCs w:val="22"/>
        </w:rPr>
        <w:t xml:space="preserve">JAMES ASTLEY </w:t>
      </w:r>
      <w:r w:rsidR="00067FC8" w:rsidRPr="002D07EE">
        <w:rPr>
          <w:rFonts w:asciiTheme="minorHAnsi" w:hAnsiTheme="minorHAnsi" w:cstheme="minorHAnsi"/>
          <w:sz w:val="22"/>
          <w:szCs w:val="22"/>
        </w:rPr>
        <w:t xml:space="preserve">of </w:t>
      </w:r>
      <w:r w:rsidR="00067FC8" w:rsidRPr="002D07EE">
        <w:rPr>
          <w:rFonts w:asciiTheme="minorHAnsi" w:hAnsiTheme="minorHAnsi" w:cstheme="minorHAnsi"/>
          <w:sz w:val="22"/>
          <w:szCs w:val="22"/>
          <w:lang w:eastAsia="en-GB"/>
        </w:rPr>
        <w:t xml:space="preserve">13 St Nicholas Way, Coggeshall, Colchester Essex CO6 </w:t>
      </w:r>
      <w:r w:rsidR="00067FC8" w:rsidRPr="002D07EE">
        <w:rPr>
          <w:rFonts w:asciiTheme="minorHAnsi" w:hAnsiTheme="minorHAnsi" w:cstheme="minorHAnsi"/>
          <w:sz w:val="22"/>
          <w:szCs w:val="22"/>
          <w:lang w:eastAsia="en-GB"/>
        </w:rPr>
        <w:tab/>
        <w:t xml:space="preserve">1PX; </w:t>
      </w:r>
      <w:r w:rsidR="00067FC8" w:rsidRPr="002D07EE">
        <w:rPr>
          <w:rFonts w:asciiTheme="minorHAnsi" w:hAnsiTheme="minorHAnsi" w:cstheme="minorHAnsi"/>
          <w:b/>
          <w:bCs/>
          <w:sz w:val="22"/>
          <w:szCs w:val="22"/>
          <w:lang w:eastAsia="en-GB"/>
        </w:rPr>
        <w:t>CHRISTOPHER BOWYER</w:t>
      </w:r>
      <w:r w:rsidR="00067FC8" w:rsidRPr="002D07EE">
        <w:rPr>
          <w:rFonts w:asciiTheme="minorHAnsi" w:hAnsiTheme="minorHAnsi" w:cstheme="minorHAnsi"/>
          <w:sz w:val="22"/>
          <w:szCs w:val="22"/>
          <w:lang w:eastAsia="en-GB"/>
        </w:rPr>
        <w:t xml:space="preserve"> of </w:t>
      </w:r>
      <w:r w:rsidR="00067FC8" w:rsidRPr="002D07EE">
        <w:rPr>
          <w:rFonts w:asciiTheme="minorHAnsi" w:hAnsiTheme="minorHAnsi" w:cstheme="minorHAnsi"/>
          <w:color w:val="121212"/>
          <w:sz w:val="22"/>
          <w:szCs w:val="22"/>
          <w:lang w:eastAsia="en-GB"/>
        </w:rPr>
        <w:t xml:space="preserve">29 Cranmere Avenue, Tettenhall, Wolverhampton </w:t>
      </w:r>
      <w:r w:rsidR="00067FC8" w:rsidRPr="002D07EE">
        <w:rPr>
          <w:rFonts w:asciiTheme="minorHAnsi" w:hAnsiTheme="minorHAnsi" w:cstheme="minorHAnsi"/>
          <w:color w:val="121212"/>
          <w:sz w:val="22"/>
          <w:szCs w:val="22"/>
          <w:lang w:eastAsia="en-GB"/>
        </w:rPr>
        <w:tab/>
        <w:t xml:space="preserve">WV6 8TR; </w:t>
      </w:r>
      <w:r w:rsidR="00067FC8" w:rsidRPr="002D07EE">
        <w:rPr>
          <w:rFonts w:asciiTheme="minorHAnsi" w:hAnsiTheme="minorHAnsi" w:cstheme="minorHAnsi"/>
          <w:b/>
          <w:bCs/>
          <w:sz w:val="22"/>
          <w:szCs w:val="22"/>
        </w:rPr>
        <w:t>CHRISTOPHER CORRIGAN</w:t>
      </w:r>
      <w:r w:rsidR="00067FC8" w:rsidRPr="002D07EE">
        <w:rPr>
          <w:rFonts w:asciiTheme="minorHAnsi" w:hAnsiTheme="minorHAnsi" w:cstheme="minorHAnsi"/>
          <w:sz w:val="22"/>
          <w:szCs w:val="22"/>
        </w:rPr>
        <w:t xml:space="preserve"> of 27 Adur Avenue, Shoreham-by-Sea, West </w:t>
      </w:r>
      <w:r w:rsidR="00067FC8" w:rsidRPr="002D07EE">
        <w:rPr>
          <w:rFonts w:asciiTheme="minorHAnsi" w:hAnsiTheme="minorHAnsi" w:cstheme="minorHAnsi"/>
          <w:sz w:val="22"/>
          <w:szCs w:val="22"/>
        </w:rPr>
        <w:tab/>
        <w:t>Sussex BN43 5NN;</w:t>
      </w:r>
      <w:r w:rsidR="00067FC8" w:rsidRPr="002D07EE">
        <w:rPr>
          <w:rFonts w:asciiTheme="minorHAnsi" w:hAnsiTheme="minorHAnsi" w:cstheme="minorHAnsi"/>
          <w:b/>
          <w:bCs/>
          <w:sz w:val="22"/>
          <w:szCs w:val="22"/>
        </w:rPr>
        <w:t xml:space="preserve"> STEPHEN HARDY </w:t>
      </w:r>
      <w:r w:rsidR="00067FC8" w:rsidRPr="002D07EE">
        <w:rPr>
          <w:rFonts w:asciiTheme="minorHAnsi" w:hAnsiTheme="minorHAnsi" w:cstheme="minorHAnsi"/>
          <w:sz w:val="22"/>
          <w:szCs w:val="22"/>
        </w:rPr>
        <w:t xml:space="preserve">of Post Horn Cottage, George Close, </w:t>
      </w:r>
      <w:r w:rsidR="00067FC8" w:rsidRPr="002D07EE">
        <w:rPr>
          <w:rFonts w:asciiTheme="minorHAnsi" w:hAnsiTheme="minorHAnsi" w:cstheme="minorHAnsi"/>
          <w:sz w:val="22"/>
          <w:szCs w:val="22"/>
        </w:rPr>
        <w:tab/>
        <w:t xml:space="preserve">Robertsbridge, East Sussex TN32 5BY; </w:t>
      </w:r>
      <w:r w:rsidR="00067FC8" w:rsidRPr="002D07EE">
        <w:rPr>
          <w:rFonts w:asciiTheme="minorHAnsi" w:hAnsiTheme="minorHAnsi" w:cstheme="minorHAnsi"/>
          <w:b/>
          <w:bCs/>
          <w:sz w:val="22"/>
          <w:szCs w:val="22"/>
        </w:rPr>
        <w:t>NICHOLAS LACEY</w:t>
      </w:r>
      <w:r w:rsidR="00067FC8" w:rsidRPr="002D07EE">
        <w:rPr>
          <w:rFonts w:asciiTheme="minorHAnsi" w:hAnsiTheme="minorHAnsi" w:cstheme="minorHAnsi"/>
          <w:sz w:val="22"/>
          <w:szCs w:val="22"/>
        </w:rPr>
        <w:t xml:space="preserve"> of 66 Weymouth Avenue, </w:t>
      </w:r>
      <w:r w:rsidR="00067FC8" w:rsidRPr="002D07EE">
        <w:rPr>
          <w:rFonts w:asciiTheme="minorHAnsi" w:hAnsiTheme="minorHAnsi" w:cstheme="minorHAnsi"/>
          <w:sz w:val="22"/>
          <w:szCs w:val="22"/>
        </w:rPr>
        <w:tab/>
        <w:t xml:space="preserve">Ealing, London W5 4SB; </w:t>
      </w:r>
      <w:r w:rsidR="00067FC8" w:rsidRPr="002D07EE">
        <w:rPr>
          <w:rFonts w:asciiTheme="minorHAnsi" w:hAnsiTheme="minorHAnsi" w:cstheme="minorHAnsi"/>
          <w:b/>
          <w:sz w:val="22"/>
          <w:szCs w:val="22"/>
        </w:rPr>
        <w:t>JENNY ROGERS</w:t>
      </w:r>
      <w:r w:rsidR="00067FC8" w:rsidRPr="002D07EE">
        <w:rPr>
          <w:rFonts w:asciiTheme="minorHAnsi" w:hAnsiTheme="minorHAnsi" w:cstheme="minorHAnsi"/>
          <w:sz w:val="22"/>
          <w:szCs w:val="22"/>
        </w:rPr>
        <w:t xml:space="preserve"> of </w:t>
      </w:r>
      <w:r w:rsidR="00067FC8" w:rsidRPr="002D07EE">
        <w:rPr>
          <w:rFonts w:asciiTheme="minorHAnsi" w:hAnsiTheme="minorHAnsi" w:cstheme="minorHAnsi"/>
          <w:sz w:val="22"/>
          <w:szCs w:val="22"/>
          <w:shd w:val="clear" w:color="auto" w:fill="FFFFFF"/>
        </w:rPr>
        <w:t xml:space="preserve">Briar Cottage, 27 Dene Lane, Lower </w:t>
      </w:r>
      <w:r w:rsidR="00067FC8" w:rsidRPr="002D07EE">
        <w:rPr>
          <w:rFonts w:asciiTheme="minorHAnsi" w:hAnsiTheme="minorHAnsi" w:cstheme="minorHAnsi"/>
          <w:sz w:val="22"/>
          <w:szCs w:val="22"/>
          <w:shd w:val="clear" w:color="auto" w:fill="FFFFFF"/>
        </w:rPr>
        <w:tab/>
        <w:t>Bourne, Farnham, Surrey GU10 3PW;</w:t>
      </w:r>
      <w:r w:rsidR="00067FC8" w:rsidRPr="002D07EE">
        <w:rPr>
          <w:rFonts w:asciiTheme="minorHAnsi" w:hAnsiTheme="minorHAnsi" w:cstheme="minorHAnsi"/>
          <w:b/>
          <w:sz w:val="22"/>
          <w:szCs w:val="22"/>
        </w:rPr>
        <w:t xml:space="preserve"> STEPHEN ROGERS</w:t>
      </w:r>
      <w:r w:rsidR="00067FC8" w:rsidRPr="002D07EE">
        <w:rPr>
          <w:rFonts w:asciiTheme="minorHAnsi" w:hAnsiTheme="minorHAnsi" w:cstheme="minorHAnsi"/>
          <w:sz w:val="22"/>
          <w:szCs w:val="22"/>
        </w:rPr>
        <w:t xml:space="preserve"> of 21 Knighton House, </w:t>
      </w:r>
      <w:r w:rsidR="00067FC8" w:rsidRPr="002D07EE">
        <w:rPr>
          <w:rFonts w:asciiTheme="minorHAnsi" w:hAnsiTheme="minorHAnsi" w:cstheme="minorHAnsi"/>
          <w:sz w:val="22"/>
          <w:szCs w:val="22"/>
        </w:rPr>
        <w:tab/>
        <w:t>Limelock Court, Newcastle Road, Stone, Staffordshire ST15 8GX</w:t>
      </w:r>
      <w:r w:rsidR="00067FC8" w:rsidRPr="002D07EE">
        <w:rPr>
          <w:rFonts w:asciiTheme="minorHAnsi" w:hAnsiTheme="minorHAnsi" w:cstheme="minorHAnsi"/>
          <w:sz w:val="22"/>
          <w:szCs w:val="22"/>
          <w:lang w:val="en-GB" w:eastAsia="en-GB"/>
        </w:rPr>
        <w:t xml:space="preserve">; </w:t>
      </w:r>
      <w:r w:rsidR="00067FC8" w:rsidRPr="002D07EE">
        <w:rPr>
          <w:rFonts w:asciiTheme="minorHAnsi" w:hAnsiTheme="minorHAnsi" w:cstheme="minorHAnsi"/>
          <w:sz w:val="22"/>
          <w:szCs w:val="22"/>
        </w:rPr>
        <w:t xml:space="preserve">and </w:t>
      </w:r>
      <w:r w:rsidR="00067FC8" w:rsidRPr="002D07EE">
        <w:rPr>
          <w:rFonts w:asciiTheme="minorHAnsi" w:hAnsiTheme="minorHAnsi" w:cstheme="minorHAnsi"/>
          <w:b/>
          <w:bCs/>
          <w:sz w:val="22"/>
          <w:szCs w:val="22"/>
        </w:rPr>
        <w:t xml:space="preserve">WILLIAM </w:t>
      </w:r>
      <w:r w:rsidR="00067FC8" w:rsidRPr="002D07EE">
        <w:rPr>
          <w:rFonts w:asciiTheme="minorHAnsi" w:hAnsiTheme="minorHAnsi" w:cstheme="minorHAnsi"/>
          <w:b/>
          <w:bCs/>
          <w:sz w:val="22"/>
          <w:szCs w:val="22"/>
        </w:rPr>
        <w:tab/>
        <w:t xml:space="preserve">ROGERS </w:t>
      </w:r>
      <w:r w:rsidR="00067FC8" w:rsidRPr="002D07EE">
        <w:rPr>
          <w:rFonts w:asciiTheme="minorHAnsi" w:hAnsiTheme="minorHAnsi" w:cstheme="minorHAnsi"/>
          <w:sz w:val="22"/>
          <w:szCs w:val="22"/>
        </w:rPr>
        <w:t xml:space="preserve">of </w:t>
      </w:r>
      <w:r w:rsidR="00067FC8" w:rsidRPr="002D07EE">
        <w:rPr>
          <w:rFonts w:asciiTheme="minorHAnsi" w:hAnsiTheme="minorHAnsi" w:cstheme="minorHAnsi"/>
          <w:color w:val="121212"/>
          <w:sz w:val="22"/>
          <w:szCs w:val="22"/>
          <w:lang w:eastAsia="en-GB"/>
        </w:rPr>
        <w:t xml:space="preserve">132 </w:t>
      </w:r>
      <w:r w:rsidR="00067FC8" w:rsidRPr="002D07EE">
        <w:rPr>
          <w:rFonts w:asciiTheme="minorHAnsi" w:hAnsiTheme="minorHAnsi" w:cstheme="minorHAnsi"/>
          <w:color w:val="121212"/>
          <w:sz w:val="22"/>
          <w:szCs w:val="22"/>
          <w:lang w:eastAsia="en-GB"/>
        </w:rPr>
        <w:tab/>
        <w:t>Walsall Road, Sutton Coldfield, West Midlands B74 4RD</w:t>
      </w:r>
      <w:r w:rsidR="00067FC8" w:rsidRPr="002D07EE">
        <w:rPr>
          <w:rFonts w:asciiTheme="minorHAnsi" w:hAnsiTheme="minorHAnsi" w:cstheme="minorHAnsi"/>
          <w:sz w:val="22"/>
          <w:szCs w:val="22"/>
        </w:rPr>
        <w:t xml:space="preserve">;  being </w:t>
      </w:r>
      <w:r w:rsidR="00067FC8" w:rsidRPr="002D07EE">
        <w:rPr>
          <w:rFonts w:asciiTheme="minorHAnsi" w:hAnsiTheme="minorHAnsi" w:cstheme="minorHAnsi"/>
          <w:b/>
          <w:bCs/>
          <w:sz w:val="22"/>
          <w:szCs w:val="22"/>
        </w:rPr>
        <w:t xml:space="preserve">THE </w:t>
      </w:r>
      <w:r w:rsidR="00067FC8" w:rsidRPr="002D07EE">
        <w:rPr>
          <w:rFonts w:asciiTheme="minorHAnsi" w:hAnsiTheme="minorHAnsi" w:cstheme="minorHAnsi"/>
          <w:b/>
          <w:bCs/>
          <w:sz w:val="22"/>
          <w:szCs w:val="22"/>
        </w:rPr>
        <w:tab/>
        <w:t xml:space="preserve">TRUSTEES OF THE ENOVERT COMMUNITY TRUST </w:t>
      </w:r>
      <w:r w:rsidR="00067FC8" w:rsidRPr="002D07EE">
        <w:rPr>
          <w:rFonts w:asciiTheme="minorHAnsi" w:hAnsiTheme="minorHAnsi" w:cstheme="minorHAnsi"/>
          <w:sz w:val="22"/>
          <w:szCs w:val="22"/>
        </w:rPr>
        <w:t xml:space="preserve">Environmental Body No. 148702 </w:t>
      </w:r>
      <w:r w:rsidR="00067FC8" w:rsidRPr="002D07EE">
        <w:rPr>
          <w:rFonts w:asciiTheme="minorHAnsi" w:hAnsiTheme="minorHAnsi" w:cstheme="minorHAnsi"/>
          <w:sz w:val="22"/>
          <w:szCs w:val="22"/>
        </w:rPr>
        <w:tab/>
        <w:t xml:space="preserve">of PO Box 3138, Slough SL3 9ZH which expression shall include its successors and </w:t>
      </w:r>
      <w:r w:rsidR="00067FC8" w:rsidRPr="002D07EE">
        <w:rPr>
          <w:rFonts w:asciiTheme="minorHAnsi" w:hAnsiTheme="minorHAnsi" w:cstheme="minorHAnsi"/>
          <w:sz w:val="22"/>
          <w:szCs w:val="22"/>
        </w:rPr>
        <w:tab/>
        <w:t>assigns</w:t>
      </w:r>
    </w:p>
    <w:p w14:paraId="62FB8674" w14:textId="50FCB652" w:rsidR="007E0B71" w:rsidRPr="00067FC8" w:rsidRDefault="007E0B71" w:rsidP="00067FC8">
      <w:pPr>
        <w:pStyle w:val="Default"/>
        <w:rPr>
          <w:rFonts w:asciiTheme="minorHAnsi" w:hAnsiTheme="minorHAnsi" w:cstheme="minorHAnsi"/>
          <w:sz w:val="22"/>
          <w:szCs w:val="22"/>
          <w:lang w:val="en-GB"/>
        </w:rPr>
      </w:pPr>
    </w:p>
    <w:p w14:paraId="666202EE" w14:textId="77777777" w:rsidR="007E0B71" w:rsidRDefault="00002D85">
      <w:pPr>
        <w:tabs>
          <w:tab w:val="left" w:pos="709"/>
        </w:tabs>
        <w:ind w:left="709" w:hanging="709"/>
        <w:jc w:val="both"/>
        <w:rPr>
          <w:rFonts w:asciiTheme="minorHAnsi" w:hAnsiTheme="minorHAnsi" w:cstheme="minorHAnsi"/>
          <w:sz w:val="22"/>
          <w:szCs w:val="22"/>
        </w:rPr>
      </w:pPr>
      <w:r>
        <w:rPr>
          <w:rFonts w:asciiTheme="minorHAnsi" w:hAnsiTheme="minorHAnsi" w:cstheme="minorHAnsi"/>
          <w:b/>
          <w:bCs/>
          <w:color w:val="000000"/>
          <w:sz w:val="22"/>
          <w:szCs w:val="22"/>
        </w:rPr>
        <w:t>2.</w:t>
      </w:r>
      <w:r>
        <w:rPr>
          <w:rFonts w:asciiTheme="minorHAnsi" w:hAnsiTheme="minorHAnsi" w:cstheme="minorHAnsi"/>
          <w:b/>
          <w:bCs/>
          <w:color w:val="000000"/>
          <w:sz w:val="22"/>
          <w:szCs w:val="22"/>
        </w:rPr>
        <w:tab/>
        <w:t>THE ORGANISATION:</w:t>
      </w:r>
      <w:r>
        <w:rPr>
          <w:rFonts w:asciiTheme="minorHAnsi" w:hAnsiTheme="minorHAnsi" w:cstheme="minorHAnsi"/>
          <w:color w:val="000000"/>
          <w:sz w:val="22"/>
          <w:szCs w:val="22"/>
        </w:rPr>
        <w:t xml:space="preserve"> The person or persons whose details are set out in the First Schedule which expression shall include their successors and assigns</w:t>
      </w:r>
    </w:p>
    <w:p w14:paraId="591748CA" w14:textId="77777777" w:rsidR="007E0B71" w:rsidRDefault="007E0B71">
      <w:pPr>
        <w:tabs>
          <w:tab w:val="left" w:pos="851"/>
        </w:tabs>
        <w:ind w:left="851" w:hanging="851"/>
        <w:jc w:val="both"/>
        <w:rPr>
          <w:rFonts w:asciiTheme="minorHAnsi" w:hAnsiTheme="minorHAnsi" w:cstheme="minorHAnsi"/>
          <w:color w:val="000000"/>
          <w:sz w:val="22"/>
          <w:szCs w:val="22"/>
        </w:rPr>
      </w:pPr>
    </w:p>
    <w:p w14:paraId="6D504F89"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IT IS AGREED </w:t>
      </w:r>
      <w:r>
        <w:rPr>
          <w:rFonts w:asciiTheme="minorHAnsi" w:hAnsiTheme="minorHAnsi" w:cstheme="minorHAnsi"/>
          <w:color w:val="000000"/>
          <w:sz w:val="22"/>
          <w:szCs w:val="22"/>
        </w:rPr>
        <w:t>as follows:-</w:t>
      </w:r>
    </w:p>
    <w:p w14:paraId="3D083906" w14:textId="77777777" w:rsidR="007E0B71" w:rsidRDefault="007E0B71">
      <w:pPr>
        <w:tabs>
          <w:tab w:val="left" w:pos="851"/>
        </w:tabs>
        <w:ind w:left="851" w:hanging="851"/>
        <w:jc w:val="both"/>
        <w:rPr>
          <w:rFonts w:asciiTheme="minorHAnsi" w:hAnsiTheme="minorHAnsi" w:cstheme="minorHAnsi"/>
          <w:color w:val="000000"/>
          <w:sz w:val="22"/>
          <w:szCs w:val="22"/>
        </w:rPr>
      </w:pPr>
    </w:p>
    <w:p w14:paraId="7F807790"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b/>
          <w:bCs/>
          <w:color w:val="000000"/>
          <w:sz w:val="22"/>
          <w:szCs w:val="22"/>
        </w:rPr>
        <w:t>1.</w:t>
      </w:r>
      <w:r>
        <w:rPr>
          <w:rFonts w:asciiTheme="minorHAnsi" w:hAnsiTheme="minorHAnsi" w:cstheme="minorHAnsi"/>
          <w:b/>
          <w:bCs/>
          <w:color w:val="000000"/>
          <w:sz w:val="22"/>
          <w:szCs w:val="22"/>
        </w:rPr>
        <w:tab/>
        <w:t>INTERPRETATION</w:t>
      </w:r>
    </w:p>
    <w:p w14:paraId="7E77CE16" w14:textId="77777777" w:rsidR="007E0B71" w:rsidRDefault="00002D85">
      <w:pPr>
        <w:numPr>
          <w:ilvl w:val="1"/>
          <w:numId w:val="1"/>
        </w:num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In this Agreement the following words shall have the following meanings:-</w:t>
      </w:r>
    </w:p>
    <w:p w14:paraId="552A2F15" w14:textId="77777777" w:rsidR="007E0B71" w:rsidRDefault="007E0B71">
      <w:pPr>
        <w:tabs>
          <w:tab w:val="left" w:pos="851"/>
        </w:tabs>
        <w:ind w:left="851" w:hanging="851"/>
        <w:jc w:val="both"/>
        <w:rPr>
          <w:rFonts w:asciiTheme="minorHAnsi" w:hAnsiTheme="minorHAnsi" w:cstheme="minorHAnsi"/>
          <w:color w:val="000000"/>
          <w:sz w:val="22"/>
          <w:szCs w:val="22"/>
        </w:rPr>
      </w:pPr>
    </w:p>
    <w:p w14:paraId="4E5D13AB"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WORD</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MEANING</w:t>
      </w:r>
    </w:p>
    <w:p w14:paraId="63C85532" w14:textId="77777777" w:rsidR="007E0B71" w:rsidRDefault="007E0B71">
      <w:pPr>
        <w:tabs>
          <w:tab w:val="left" w:pos="851"/>
        </w:tabs>
        <w:ind w:left="851" w:hanging="851"/>
        <w:jc w:val="both"/>
        <w:rPr>
          <w:rFonts w:asciiTheme="minorHAnsi" w:hAnsiTheme="minorHAnsi" w:cstheme="minorHAnsi"/>
          <w:color w:val="000000"/>
          <w:sz w:val="22"/>
          <w:szCs w:val="22"/>
        </w:rPr>
      </w:pPr>
    </w:p>
    <w:tbl>
      <w:tblPr>
        <w:tblW w:w="8306" w:type="dxa"/>
        <w:tblLook w:val="0000" w:firstRow="0" w:lastRow="0" w:firstColumn="0" w:lastColumn="0" w:noHBand="0" w:noVBand="0"/>
      </w:tblPr>
      <w:tblGrid>
        <w:gridCol w:w="4154"/>
        <w:gridCol w:w="4152"/>
      </w:tblGrid>
      <w:tr w:rsidR="007E0B71" w14:paraId="41CC2092" w14:textId="77777777">
        <w:tc>
          <w:tcPr>
            <w:tcW w:w="4153" w:type="dxa"/>
            <w:shd w:val="clear" w:color="auto" w:fill="auto"/>
          </w:tcPr>
          <w:p w14:paraId="17794359"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“Agreement”</w:t>
            </w:r>
          </w:p>
        </w:tc>
        <w:tc>
          <w:tcPr>
            <w:tcW w:w="4152" w:type="dxa"/>
            <w:shd w:val="clear" w:color="auto" w:fill="auto"/>
          </w:tcPr>
          <w:p w14:paraId="22195B31" w14:textId="77777777" w:rsidR="007E0B71" w:rsidRDefault="00002D85">
            <w:pPr>
              <w:tabs>
                <w:tab w:val="left" w:pos="851"/>
              </w:tabs>
              <w:ind w:left="851" w:hanging="851"/>
              <w:jc w:val="both"/>
              <w:rPr>
                <w:rFonts w:asciiTheme="minorHAnsi" w:hAnsiTheme="minorHAnsi" w:cstheme="minorHAnsi"/>
                <w:sz w:val="22"/>
                <w:szCs w:val="22"/>
              </w:rPr>
            </w:pPr>
            <w:r>
              <w:rPr>
                <w:rFonts w:asciiTheme="minorHAnsi" w:hAnsiTheme="minorHAnsi" w:cstheme="minorHAnsi"/>
                <w:color w:val="000000"/>
                <w:sz w:val="22"/>
                <w:szCs w:val="22"/>
              </w:rPr>
              <w:t>this funding agreement.</w:t>
            </w:r>
          </w:p>
        </w:tc>
      </w:tr>
      <w:tr w:rsidR="007E0B71" w14:paraId="25408805" w14:textId="77777777">
        <w:tc>
          <w:tcPr>
            <w:tcW w:w="4153" w:type="dxa"/>
            <w:shd w:val="clear" w:color="auto" w:fill="auto"/>
          </w:tcPr>
          <w:p w14:paraId="4F0A5C9A"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“Asset”</w:t>
            </w:r>
          </w:p>
        </w:tc>
        <w:tc>
          <w:tcPr>
            <w:tcW w:w="4152" w:type="dxa"/>
            <w:shd w:val="clear" w:color="auto" w:fill="auto"/>
          </w:tcPr>
          <w:p w14:paraId="5B8F586F"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 xml:space="preserve">A separate or specific asset which existed prior to the commencement of the Project that is to be repaired or improved using the Project Funding for the purposes of the Project and as </w:t>
            </w:r>
            <w:r>
              <w:rPr>
                <w:rFonts w:asciiTheme="minorHAnsi" w:hAnsiTheme="minorHAnsi" w:cstheme="minorHAnsi"/>
                <w:color w:val="000000"/>
                <w:sz w:val="22"/>
                <w:szCs w:val="22"/>
              </w:rPr>
              <w:t>further defined in the Second Schedule.</w:t>
            </w:r>
          </w:p>
        </w:tc>
      </w:tr>
      <w:tr w:rsidR="007E0B71" w14:paraId="0BCD5628" w14:textId="77777777">
        <w:tc>
          <w:tcPr>
            <w:tcW w:w="4153" w:type="dxa"/>
            <w:shd w:val="clear" w:color="auto" w:fill="auto"/>
          </w:tcPr>
          <w:p w14:paraId="37AEFEA9"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“Business Day”</w:t>
            </w:r>
          </w:p>
        </w:tc>
        <w:tc>
          <w:tcPr>
            <w:tcW w:w="4152" w:type="dxa"/>
            <w:shd w:val="clear" w:color="auto" w:fill="auto"/>
          </w:tcPr>
          <w:p w14:paraId="4F6C60E0"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a day (other than a Saturday, Sunday, or public holiday in England) when banks in London are open for business.</w:t>
            </w:r>
          </w:p>
        </w:tc>
      </w:tr>
      <w:tr w:rsidR="007E0B71" w14:paraId="4E4CAB79" w14:textId="77777777">
        <w:tc>
          <w:tcPr>
            <w:tcW w:w="4153" w:type="dxa"/>
            <w:shd w:val="clear" w:color="auto" w:fill="auto"/>
          </w:tcPr>
          <w:p w14:paraId="5F6EFBC5"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“Commencement Date”</w:t>
            </w:r>
          </w:p>
          <w:p w14:paraId="3FBD9A18" w14:textId="77777777" w:rsidR="007E0B71" w:rsidRDefault="007E0B71">
            <w:pPr>
              <w:tabs>
                <w:tab w:val="left" w:pos="851"/>
              </w:tabs>
              <w:jc w:val="both"/>
              <w:rPr>
                <w:rFonts w:asciiTheme="minorHAnsi" w:hAnsiTheme="minorHAnsi" w:cstheme="minorHAnsi"/>
                <w:color w:val="000000"/>
                <w:sz w:val="22"/>
                <w:szCs w:val="22"/>
              </w:rPr>
            </w:pPr>
          </w:p>
        </w:tc>
        <w:tc>
          <w:tcPr>
            <w:tcW w:w="4152" w:type="dxa"/>
            <w:shd w:val="clear" w:color="auto" w:fill="auto"/>
          </w:tcPr>
          <w:p w14:paraId="67CD6947"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the date the Agreement is executed by all the parties and dated.</w:t>
            </w:r>
          </w:p>
        </w:tc>
      </w:tr>
      <w:tr w:rsidR="007E0B71" w14:paraId="656DF0C3" w14:textId="77777777">
        <w:tc>
          <w:tcPr>
            <w:tcW w:w="4153" w:type="dxa"/>
            <w:shd w:val="clear" w:color="auto" w:fill="auto"/>
          </w:tcPr>
          <w:p w14:paraId="6E5B2343" w14:textId="77777777" w:rsidR="007E0B71" w:rsidRDefault="00002D85">
            <w:pPr>
              <w:tabs>
                <w:tab w:val="left" w:pos="851"/>
              </w:tabs>
              <w:ind w:left="851" w:hanging="851"/>
              <w:jc w:val="both"/>
              <w:rPr>
                <w:rFonts w:asciiTheme="minorHAnsi" w:hAnsiTheme="minorHAnsi" w:cstheme="minorHAnsi"/>
                <w:sz w:val="22"/>
                <w:szCs w:val="22"/>
              </w:rPr>
            </w:pPr>
            <w:r>
              <w:rPr>
                <w:rFonts w:asciiTheme="minorHAnsi" w:hAnsiTheme="minorHAnsi" w:cstheme="minorHAnsi"/>
                <w:sz w:val="22"/>
                <w:szCs w:val="22"/>
              </w:rPr>
              <w:t>“Contributing Third Party”</w:t>
            </w:r>
          </w:p>
        </w:tc>
        <w:tc>
          <w:tcPr>
            <w:tcW w:w="4152" w:type="dxa"/>
            <w:shd w:val="clear" w:color="auto" w:fill="auto"/>
          </w:tcPr>
          <w:p w14:paraId="3964A72B" w14:textId="77777777" w:rsidR="007E0B71" w:rsidRDefault="00002D85">
            <w:pPr>
              <w:tabs>
                <w:tab w:val="left" w:pos="0"/>
              </w:tabs>
              <w:rPr>
                <w:rFonts w:asciiTheme="minorHAnsi" w:hAnsiTheme="minorHAnsi" w:cstheme="minorHAnsi"/>
                <w:sz w:val="22"/>
                <w:szCs w:val="22"/>
              </w:rPr>
            </w:pPr>
            <w:r>
              <w:rPr>
                <w:rFonts w:asciiTheme="minorHAnsi" w:hAnsiTheme="minorHAnsi" w:cstheme="minorHAnsi"/>
                <w:sz w:val="22"/>
                <w:szCs w:val="22"/>
              </w:rPr>
              <w:t>The third party or third parties who individually or collectively have contributed the 10% of the Project Funding required under clause 6.4.4</w:t>
            </w:r>
          </w:p>
        </w:tc>
      </w:tr>
      <w:tr w:rsidR="007E0B71" w14:paraId="6A796C7E" w14:textId="77777777">
        <w:tc>
          <w:tcPr>
            <w:tcW w:w="4153" w:type="dxa"/>
            <w:shd w:val="clear" w:color="auto" w:fill="auto"/>
          </w:tcPr>
          <w:p w14:paraId="45BA685E"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“Data Protection Legislation”</w:t>
            </w:r>
          </w:p>
        </w:tc>
        <w:tc>
          <w:tcPr>
            <w:tcW w:w="4152" w:type="dxa"/>
            <w:shd w:val="clear" w:color="auto" w:fill="auto"/>
          </w:tcPr>
          <w:p w14:paraId="1B42BDD6" w14:textId="77777777" w:rsidR="007E0B71" w:rsidRDefault="00002D85">
            <w:pPr>
              <w:tabs>
                <w:tab w:val="left" w:pos="0"/>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all applicable data protection and privacy </w:t>
            </w:r>
            <w:r>
              <w:rPr>
                <w:rFonts w:asciiTheme="minorHAnsi" w:hAnsiTheme="minorHAnsi" w:cstheme="minorHAnsi"/>
                <w:color w:val="000000"/>
                <w:sz w:val="22"/>
                <w:szCs w:val="22"/>
              </w:rPr>
              <w:t>legislation in force from time to time in the UK, including the UK GDPR; the Data Protection Act 2018 (and regulations made thereunder); and the Privacy and Electronic Communications Regulations 2003 (SI 2003/2426)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UK Information C</w:t>
            </w:r>
            <w:r>
              <w:rPr>
                <w:rFonts w:asciiTheme="minorHAnsi" w:hAnsiTheme="minorHAnsi" w:cstheme="minorHAnsi"/>
                <w:color w:val="000000"/>
                <w:sz w:val="22"/>
                <w:szCs w:val="22"/>
              </w:rPr>
              <w:t>ommissioner’s Office or other relevant regulatory authority from time to time and applicable to a party or any successor legislation covering the same fields as the above legislation.</w:t>
            </w:r>
          </w:p>
        </w:tc>
      </w:tr>
      <w:tr w:rsidR="007E0B71" w14:paraId="74F4EE07" w14:textId="77777777">
        <w:tc>
          <w:tcPr>
            <w:tcW w:w="4153" w:type="dxa"/>
            <w:shd w:val="clear" w:color="auto" w:fill="auto"/>
          </w:tcPr>
          <w:p w14:paraId="4F440EFD"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“Default Notice”</w:t>
            </w:r>
          </w:p>
        </w:tc>
        <w:tc>
          <w:tcPr>
            <w:tcW w:w="4152" w:type="dxa"/>
            <w:shd w:val="clear" w:color="auto" w:fill="auto"/>
          </w:tcPr>
          <w:p w14:paraId="00FFEB5D"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the notice of default served in accordance with Clause 13.1.</w:t>
            </w:r>
          </w:p>
        </w:tc>
      </w:tr>
      <w:tr w:rsidR="007E0B71" w14:paraId="1131B453" w14:textId="77777777">
        <w:tc>
          <w:tcPr>
            <w:tcW w:w="4153" w:type="dxa"/>
            <w:shd w:val="clear" w:color="auto" w:fill="auto"/>
          </w:tcPr>
          <w:p w14:paraId="735C78EE"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“EML”</w:t>
            </w:r>
          </w:p>
        </w:tc>
        <w:tc>
          <w:tcPr>
            <w:tcW w:w="4152" w:type="dxa"/>
            <w:shd w:val="clear" w:color="auto" w:fill="auto"/>
          </w:tcPr>
          <w:p w14:paraId="3D98278A" w14:textId="77777777" w:rsidR="007E0B71" w:rsidRDefault="00002D85">
            <w:pPr>
              <w:tabs>
                <w:tab w:val="left" w:pos="0"/>
              </w:tabs>
              <w:jc w:val="both"/>
              <w:rPr>
                <w:rFonts w:asciiTheme="minorHAnsi" w:hAnsiTheme="minorHAnsi" w:cstheme="minorHAnsi"/>
                <w:color w:val="000000"/>
                <w:sz w:val="22"/>
                <w:szCs w:val="22"/>
              </w:rPr>
            </w:pPr>
            <w:r>
              <w:rPr>
                <w:rFonts w:asciiTheme="minorHAnsi" w:hAnsiTheme="minorHAnsi" w:cstheme="minorHAnsi"/>
                <w:color w:val="000000"/>
                <w:sz w:val="22"/>
                <w:szCs w:val="22"/>
              </w:rPr>
              <w:t>Enovert Management Limited</w:t>
            </w:r>
          </w:p>
        </w:tc>
      </w:tr>
      <w:tr w:rsidR="007E0B71" w14:paraId="6A90E61C" w14:textId="77777777">
        <w:tc>
          <w:tcPr>
            <w:tcW w:w="4153" w:type="dxa"/>
            <w:shd w:val="clear" w:color="auto" w:fill="auto"/>
          </w:tcPr>
          <w:p w14:paraId="3ADF89CD"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“Insured Risks”</w:t>
            </w:r>
          </w:p>
        </w:tc>
        <w:tc>
          <w:tcPr>
            <w:tcW w:w="4152" w:type="dxa"/>
            <w:shd w:val="clear" w:color="auto" w:fill="auto"/>
          </w:tcPr>
          <w:p w14:paraId="2CB65969"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fire, lightning, explosion, riot, civil commotion, strikers, locked out workers or persons taking part in labour and political disturbances, malicious damage, aircraft and aerial devices and articles accidentally dropped from them, storm, tempest, flood, bursting or overflowing of water tanks and pipes, impact, earthquake, accidental damage to underground water or gas pipes or electricity wires and cables, subsidence, ground slip and heave and such other property risks as the Organisation may reasonably fro</w:t>
            </w:r>
            <w:r>
              <w:rPr>
                <w:rFonts w:asciiTheme="minorHAnsi" w:hAnsiTheme="minorHAnsi" w:cstheme="minorHAnsi"/>
                <w:color w:val="000000"/>
                <w:sz w:val="22"/>
                <w:szCs w:val="22"/>
              </w:rPr>
              <w:t>m time to time insure.</w:t>
            </w:r>
          </w:p>
        </w:tc>
      </w:tr>
      <w:tr w:rsidR="007E0B71" w14:paraId="49EA5558" w14:textId="77777777">
        <w:tc>
          <w:tcPr>
            <w:tcW w:w="4153" w:type="dxa"/>
            <w:shd w:val="clear" w:color="auto" w:fill="auto"/>
          </w:tcPr>
          <w:p w14:paraId="53D8BFA0"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“Own/Owned”</w:t>
            </w:r>
          </w:p>
        </w:tc>
        <w:tc>
          <w:tcPr>
            <w:tcW w:w="4152" w:type="dxa"/>
            <w:shd w:val="clear" w:color="auto" w:fill="auto"/>
          </w:tcPr>
          <w:p w14:paraId="3D3C35D7"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sz w:val="22"/>
                <w:szCs w:val="22"/>
              </w:rPr>
              <w:t>in relation to the land comprising the Project Site either having the freehold ownership of or being a tenant with a minimum of 5 years unexpired on a lease or licence at the date of the last Payment Date.</w:t>
            </w:r>
          </w:p>
        </w:tc>
      </w:tr>
      <w:tr w:rsidR="007E0B71" w14:paraId="778DF0D0" w14:textId="77777777">
        <w:tc>
          <w:tcPr>
            <w:tcW w:w="4153" w:type="dxa"/>
            <w:shd w:val="clear" w:color="auto" w:fill="auto"/>
          </w:tcPr>
          <w:p w14:paraId="3DD8DB73"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“Payment Date”</w:t>
            </w:r>
          </w:p>
        </w:tc>
        <w:tc>
          <w:tcPr>
            <w:tcW w:w="4152" w:type="dxa"/>
            <w:shd w:val="clear" w:color="auto" w:fill="auto"/>
          </w:tcPr>
          <w:p w14:paraId="43679362"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within 28 days of the Trust’s receiving either (i) a Project stage payment report as described in Clause 6.3.1 or (ii) a Project completion report as described in Clause 6.4.1, both in a form acceptable to the Trust for the satisfactory completion of either a stage of or of the Project and both with an appropriate invoice.</w:t>
            </w:r>
          </w:p>
        </w:tc>
      </w:tr>
      <w:tr w:rsidR="007E0B71" w14:paraId="196EA6B2" w14:textId="77777777">
        <w:tc>
          <w:tcPr>
            <w:tcW w:w="4153" w:type="dxa"/>
            <w:shd w:val="clear" w:color="auto" w:fill="auto"/>
          </w:tcPr>
          <w:p w14:paraId="1B5C5014"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“Project”</w:t>
            </w:r>
          </w:p>
        </w:tc>
        <w:tc>
          <w:tcPr>
            <w:tcW w:w="4152" w:type="dxa"/>
            <w:shd w:val="clear" w:color="auto" w:fill="auto"/>
          </w:tcPr>
          <w:p w14:paraId="3F78D420"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the project specified in the Second Schedule.</w:t>
            </w:r>
          </w:p>
        </w:tc>
      </w:tr>
      <w:tr w:rsidR="007E0B71" w14:paraId="10C8EB6D" w14:textId="77777777">
        <w:tc>
          <w:tcPr>
            <w:tcW w:w="4153" w:type="dxa"/>
            <w:shd w:val="clear" w:color="auto" w:fill="auto"/>
          </w:tcPr>
          <w:p w14:paraId="44FDB0B0"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“Project Funding”</w:t>
            </w:r>
          </w:p>
        </w:tc>
        <w:tc>
          <w:tcPr>
            <w:tcW w:w="4152" w:type="dxa"/>
            <w:shd w:val="clear" w:color="auto" w:fill="auto"/>
          </w:tcPr>
          <w:p w14:paraId="5370285A" w14:textId="5E14227B"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a sum of up to £</w:t>
            </w:r>
            <w:r w:rsidR="00492AEC">
              <w:rPr>
                <w:rFonts w:asciiTheme="minorHAnsi" w:hAnsiTheme="minorHAnsi" w:cstheme="minorHAnsi"/>
                <w:color w:val="000000"/>
                <w:sz w:val="22"/>
                <w:szCs w:val="22"/>
              </w:rPr>
              <w:t>20,0</w:t>
            </w:r>
            <w:r w:rsidR="00C830C5">
              <w:rPr>
                <w:rFonts w:asciiTheme="minorHAnsi" w:hAnsiTheme="minorHAnsi" w:cstheme="minorHAnsi"/>
                <w:color w:val="000000"/>
                <w:sz w:val="22"/>
                <w:szCs w:val="22"/>
              </w:rPr>
              <w:t>00</w:t>
            </w:r>
            <w:r>
              <w:rPr>
                <w:rFonts w:asciiTheme="minorHAnsi" w:hAnsiTheme="minorHAnsi" w:cstheme="minorHAnsi"/>
                <w:color w:val="000000"/>
                <w:sz w:val="22"/>
                <w:szCs w:val="22"/>
              </w:rPr>
              <w:t xml:space="preserve"> being the total amount payable by the Trust by way of grant </w:t>
            </w:r>
            <w:r>
              <w:rPr>
                <w:rFonts w:asciiTheme="minorHAnsi" w:hAnsiTheme="minorHAnsi" w:cstheme="minorHAnsi"/>
                <w:color w:val="000000"/>
                <w:sz w:val="22"/>
                <w:szCs w:val="22"/>
              </w:rPr>
              <w:lastRenderedPageBreak/>
              <w:t>for the funding of the Project under the terms of this Agreement.</w:t>
            </w:r>
          </w:p>
        </w:tc>
      </w:tr>
      <w:tr w:rsidR="007E0B71" w14:paraId="26257F27" w14:textId="77777777">
        <w:tc>
          <w:tcPr>
            <w:tcW w:w="4153" w:type="dxa"/>
            <w:shd w:val="clear" w:color="auto" w:fill="auto"/>
          </w:tcPr>
          <w:p w14:paraId="06FC6933" w14:textId="77777777" w:rsidR="007E0B71" w:rsidRDefault="00002D85">
            <w:pPr>
              <w:tabs>
                <w:tab w:val="left" w:pos="851"/>
              </w:tabs>
              <w:ind w:left="851" w:hanging="851"/>
              <w:jc w:val="both"/>
              <w:rPr>
                <w:rFonts w:asciiTheme="minorHAnsi" w:hAnsiTheme="minorHAnsi" w:cstheme="minorHAnsi"/>
                <w:sz w:val="22"/>
                <w:szCs w:val="22"/>
              </w:rPr>
            </w:pPr>
            <w:r>
              <w:rPr>
                <w:rFonts w:asciiTheme="minorHAnsi" w:hAnsiTheme="minorHAnsi" w:cstheme="minorHAnsi"/>
                <w:color w:val="000000"/>
                <w:sz w:val="22"/>
                <w:szCs w:val="22"/>
              </w:rPr>
              <w:lastRenderedPageBreak/>
              <w:t>“Project Site”</w:t>
            </w:r>
            <w:r>
              <w:rPr>
                <w:rFonts w:asciiTheme="minorHAnsi" w:hAnsiTheme="minorHAnsi" w:cstheme="minorHAnsi"/>
                <w:color w:val="000000"/>
                <w:sz w:val="22"/>
                <w:szCs w:val="22"/>
              </w:rPr>
              <w:tab/>
            </w:r>
          </w:p>
        </w:tc>
        <w:tc>
          <w:tcPr>
            <w:tcW w:w="4152" w:type="dxa"/>
            <w:shd w:val="clear" w:color="auto" w:fill="auto"/>
          </w:tcPr>
          <w:p w14:paraId="1C5C90A3" w14:textId="633B859E" w:rsidR="007E0B71" w:rsidRDefault="00492AEC">
            <w:pPr>
              <w:tabs>
                <w:tab w:val="left" w:pos="0"/>
              </w:tabs>
              <w:jc w:val="both"/>
              <w:rPr>
                <w:rFonts w:asciiTheme="minorHAnsi" w:hAnsiTheme="minorHAnsi" w:cstheme="minorHAnsi"/>
                <w:sz w:val="22"/>
                <w:szCs w:val="22"/>
              </w:rPr>
            </w:pPr>
            <w:r w:rsidRPr="00A705C4">
              <w:rPr>
                <w:rFonts w:asciiTheme="minorHAnsi" w:eastAsia="Calibri" w:hAnsiTheme="minorHAnsi" w:cstheme="minorHAnsi"/>
                <w:sz w:val="22"/>
                <w:szCs w:val="22"/>
              </w:rPr>
              <w:t>Fairford Play Area, Walnut Tree Field, Park Street, Fairford, Glos GL7 4JJ</w:t>
            </w:r>
          </w:p>
        </w:tc>
      </w:tr>
      <w:tr w:rsidR="007E0B71" w14:paraId="7F5E2E30" w14:textId="77777777">
        <w:tc>
          <w:tcPr>
            <w:tcW w:w="4153" w:type="dxa"/>
            <w:shd w:val="clear" w:color="auto" w:fill="auto"/>
          </w:tcPr>
          <w:p w14:paraId="078BCF04"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“Project Value”</w:t>
            </w:r>
          </w:p>
        </w:tc>
        <w:tc>
          <w:tcPr>
            <w:tcW w:w="4152" w:type="dxa"/>
            <w:shd w:val="clear" w:color="auto" w:fill="auto"/>
          </w:tcPr>
          <w:p w14:paraId="199189BF" w14:textId="4E1A724A" w:rsidR="007E0B71" w:rsidRDefault="00002D85">
            <w:pPr>
              <w:tabs>
                <w:tab w:val="left" w:pos="0"/>
              </w:tabs>
              <w:jc w:val="both"/>
            </w:pPr>
            <w:r>
              <w:rPr>
                <w:rFonts w:asciiTheme="minorHAnsi" w:hAnsiTheme="minorHAnsi" w:cstheme="minorHAnsi"/>
                <w:color w:val="000000"/>
                <w:sz w:val="22"/>
                <w:szCs w:val="22"/>
              </w:rPr>
              <w:t xml:space="preserve">in respect of an Asset, the proportion of Project Funding used to improve or repair that  Asset. </w:t>
            </w:r>
          </w:p>
        </w:tc>
      </w:tr>
      <w:tr w:rsidR="007E0B71" w14:paraId="33A4B758" w14:textId="77777777">
        <w:tc>
          <w:tcPr>
            <w:tcW w:w="4153" w:type="dxa"/>
            <w:shd w:val="clear" w:color="auto" w:fill="auto"/>
          </w:tcPr>
          <w:p w14:paraId="5B1EE46B"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“Regulations”</w:t>
            </w:r>
          </w:p>
        </w:tc>
        <w:tc>
          <w:tcPr>
            <w:tcW w:w="4152" w:type="dxa"/>
            <w:shd w:val="clear" w:color="auto" w:fill="auto"/>
          </w:tcPr>
          <w:p w14:paraId="4B2DB5D0"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the Landfill Tax Regulations 1996 (Statutory Instrument 1996 No. 1527) and any modifications or amendments thereto from time to time in force.</w:t>
            </w:r>
          </w:p>
        </w:tc>
      </w:tr>
      <w:tr w:rsidR="007E0B71" w14:paraId="575F9ADB" w14:textId="77777777">
        <w:tc>
          <w:tcPr>
            <w:tcW w:w="4153" w:type="dxa"/>
            <w:shd w:val="clear" w:color="auto" w:fill="auto"/>
          </w:tcPr>
          <w:p w14:paraId="511A6915"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“Term”</w:t>
            </w:r>
          </w:p>
        </w:tc>
        <w:tc>
          <w:tcPr>
            <w:tcW w:w="4152" w:type="dxa"/>
            <w:shd w:val="clear" w:color="auto" w:fill="auto"/>
          </w:tcPr>
          <w:p w14:paraId="7D3E3AB8"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the period commencing on the Commencement Date and terminating on the Termination Date.</w:t>
            </w:r>
          </w:p>
        </w:tc>
      </w:tr>
      <w:tr w:rsidR="007E0B71" w14:paraId="0A9CA327" w14:textId="77777777">
        <w:tc>
          <w:tcPr>
            <w:tcW w:w="4153" w:type="dxa"/>
            <w:shd w:val="clear" w:color="auto" w:fill="auto"/>
          </w:tcPr>
          <w:p w14:paraId="09C4A0B3"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“Termination Date”</w:t>
            </w:r>
          </w:p>
        </w:tc>
        <w:tc>
          <w:tcPr>
            <w:tcW w:w="4152" w:type="dxa"/>
            <w:shd w:val="clear" w:color="auto" w:fill="auto"/>
          </w:tcPr>
          <w:p w14:paraId="57559E09" w14:textId="77777777" w:rsidR="007E0B71" w:rsidRDefault="00002D85">
            <w:pPr>
              <w:tabs>
                <w:tab w:val="left" w:pos="0"/>
              </w:tabs>
              <w:jc w:val="both"/>
              <w:rPr>
                <w:rFonts w:asciiTheme="minorHAnsi" w:hAnsiTheme="minorHAnsi" w:cstheme="minorHAnsi"/>
                <w:sz w:val="22"/>
                <w:szCs w:val="22"/>
              </w:rPr>
            </w:pPr>
            <w:r>
              <w:rPr>
                <w:rFonts w:asciiTheme="minorHAnsi" w:hAnsiTheme="minorHAnsi" w:cstheme="minorHAnsi"/>
                <w:color w:val="000000"/>
                <w:sz w:val="22"/>
                <w:szCs w:val="22"/>
              </w:rPr>
              <w:t xml:space="preserve">the date on which all of the Assets have been (i) deemed to be compliant with the Regulations, in accordance with Clause 15 or (ii)  removed from the </w:t>
            </w:r>
            <w:r>
              <w:rPr>
                <w:rFonts w:asciiTheme="minorHAnsi" w:hAnsiTheme="minorHAnsi" w:cstheme="minorHAnsi"/>
                <w:color w:val="000000"/>
                <w:sz w:val="22"/>
                <w:szCs w:val="22"/>
              </w:rPr>
              <w:t>Trust’s Asset Register, whichever is the later.</w:t>
            </w:r>
          </w:p>
        </w:tc>
      </w:tr>
      <w:tr w:rsidR="007E0B71" w14:paraId="1EE01452" w14:textId="77777777">
        <w:tc>
          <w:tcPr>
            <w:tcW w:w="4153" w:type="dxa"/>
            <w:shd w:val="clear" w:color="auto" w:fill="auto"/>
          </w:tcPr>
          <w:p w14:paraId="362BC784" w14:textId="77777777" w:rsidR="007E0B71" w:rsidRDefault="00002D85">
            <w:pPr>
              <w:tabs>
                <w:tab w:val="left" w:pos="851"/>
              </w:tabs>
              <w:ind w:left="851" w:hanging="851"/>
              <w:jc w:val="both"/>
              <w:rPr>
                <w:rFonts w:asciiTheme="minorHAnsi" w:hAnsiTheme="minorHAnsi" w:cstheme="minorHAnsi"/>
                <w:sz w:val="22"/>
                <w:szCs w:val="22"/>
              </w:rPr>
            </w:pPr>
            <w:r>
              <w:rPr>
                <w:rFonts w:asciiTheme="minorHAnsi" w:hAnsiTheme="minorHAnsi" w:cstheme="minorHAnsi"/>
                <w:color w:val="000000"/>
                <w:sz w:val="22"/>
                <w:szCs w:val="22"/>
              </w:rPr>
              <w:t>“UK GDPR”</w:t>
            </w:r>
          </w:p>
        </w:tc>
        <w:tc>
          <w:tcPr>
            <w:tcW w:w="4152" w:type="dxa"/>
            <w:shd w:val="clear" w:color="auto" w:fill="auto"/>
          </w:tcPr>
          <w:p w14:paraId="4891DD35" w14:textId="77777777" w:rsidR="007E0B71" w:rsidRDefault="00002D85">
            <w:pPr>
              <w:tabs>
                <w:tab w:val="left" w:pos="0"/>
              </w:tabs>
              <w:jc w:val="both"/>
              <w:rPr>
                <w:rFonts w:asciiTheme="minorHAnsi" w:hAnsiTheme="minorHAnsi" w:cstheme="minorHAnsi"/>
                <w:color w:val="000000"/>
                <w:sz w:val="22"/>
                <w:szCs w:val="22"/>
              </w:rPr>
            </w:pPr>
            <w:r>
              <w:rPr>
                <w:rFonts w:asciiTheme="minorHAnsi" w:hAnsiTheme="minorHAnsi" w:cstheme="minorHAnsi"/>
                <w:color w:val="000000"/>
                <w:sz w:val="22"/>
                <w:szCs w:val="22"/>
              </w:rPr>
              <w:t>has the meaning given to it in section 3(10) (as supplemented by section 205(4)) of the Data Protection Act 2018.</w:t>
            </w:r>
          </w:p>
        </w:tc>
      </w:tr>
    </w:tbl>
    <w:p w14:paraId="15784E01" w14:textId="77777777" w:rsidR="007E0B71" w:rsidRDefault="007E0B71">
      <w:pPr>
        <w:tabs>
          <w:tab w:val="left" w:pos="851"/>
        </w:tabs>
        <w:ind w:left="851" w:hanging="851"/>
        <w:jc w:val="both"/>
        <w:rPr>
          <w:rFonts w:asciiTheme="minorHAnsi" w:hAnsiTheme="minorHAnsi" w:cstheme="minorHAnsi"/>
          <w:color w:val="000000"/>
          <w:sz w:val="22"/>
          <w:szCs w:val="22"/>
        </w:rPr>
      </w:pPr>
    </w:p>
    <w:p w14:paraId="43554964" w14:textId="77777777" w:rsidR="007E0B71" w:rsidRDefault="00002D85">
      <w:pPr>
        <w:tabs>
          <w:tab w:val="left" w:pos="851"/>
        </w:tabs>
        <w:ind w:left="851" w:hanging="851"/>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2.</w:t>
      </w:r>
      <w:r>
        <w:rPr>
          <w:rFonts w:asciiTheme="minorHAnsi" w:hAnsiTheme="minorHAnsi" w:cstheme="minorHAnsi"/>
          <w:b/>
          <w:bCs/>
          <w:color w:val="000000"/>
          <w:sz w:val="22"/>
          <w:szCs w:val="22"/>
        </w:rPr>
        <w:tab/>
        <w:t>DURATION OF AGREEMENT</w:t>
      </w:r>
      <w:r>
        <w:rPr>
          <w:rFonts w:asciiTheme="minorHAnsi" w:hAnsiTheme="minorHAnsi" w:cstheme="minorHAnsi"/>
          <w:b/>
          <w:bCs/>
          <w:color w:val="000000"/>
          <w:sz w:val="22"/>
          <w:szCs w:val="22"/>
        </w:rPr>
        <w:tab/>
      </w:r>
    </w:p>
    <w:p w14:paraId="39ED50AE" w14:textId="77777777" w:rsidR="007E0B71" w:rsidRDefault="00002D85">
      <w:pPr>
        <w:tabs>
          <w:tab w:val="left" w:pos="851"/>
        </w:tabs>
        <w:ind w:left="851" w:hanging="851"/>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2.1</w:t>
      </w:r>
      <w:r>
        <w:rPr>
          <w:rFonts w:asciiTheme="minorHAnsi" w:hAnsiTheme="minorHAnsi" w:cstheme="minorHAnsi"/>
          <w:bCs/>
          <w:color w:val="000000"/>
          <w:sz w:val="22"/>
          <w:szCs w:val="22"/>
        </w:rPr>
        <w:tab/>
        <w:t xml:space="preserve">The Agreement commences on the </w:t>
      </w:r>
      <w:r>
        <w:rPr>
          <w:rFonts w:asciiTheme="minorHAnsi" w:hAnsiTheme="minorHAnsi" w:cstheme="minorHAnsi"/>
          <w:bCs/>
          <w:color w:val="000000"/>
          <w:sz w:val="22"/>
          <w:szCs w:val="22"/>
        </w:rPr>
        <w:t>Commencement Date and, subject to Clause 14, continues until the expiration of the Term.</w:t>
      </w:r>
    </w:p>
    <w:p w14:paraId="603CE466" w14:textId="77777777" w:rsidR="007E0B71" w:rsidRDefault="007E0B71">
      <w:pPr>
        <w:tabs>
          <w:tab w:val="left" w:pos="851"/>
        </w:tabs>
        <w:ind w:left="851" w:hanging="851"/>
        <w:jc w:val="both"/>
        <w:rPr>
          <w:rFonts w:asciiTheme="minorHAnsi" w:hAnsiTheme="minorHAnsi" w:cstheme="minorHAnsi"/>
          <w:bCs/>
          <w:color w:val="000000"/>
          <w:sz w:val="22"/>
          <w:szCs w:val="22"/>
        </w:rPr>
      </w:pPr>
    </w:p>
    <w:p w14:paraId="1B12F7F2"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b/>
          <w:bCs/>
          <w:color w:val="000000"/>
          <w:sz w:val="22"/>
          <w:szCs w:val="22"/>
        </w:rPr>
        <w:t>3.</w:t>
      </w:r>
      <w:r>
        <w:rPr>
          <w:rFonts w:asciiTheme="minorHAnsi" w:hAnsiTheme="minorHAnsi" w:cstheme="minorHAnsi"/>
          <w:b/>
          <w:bCs/>
          <w:color w:val="000000"/>
          <w:sz w:val="22"/>
          <w:szCs w:val="22"/>
        </w:rPr>
        <w:tab/>
        <w:t>PAYMENT ARRANGEMENTS</w:t>
      </w:r>
    </w:p>
    <w:p w14:paraId="41BEBF0E"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3.1</w:t>
      </w:r>
      <w:r>
        <w:rPr>
          <w:rFonts w:asciiTheme="minorHAnsi" w:hAnsiTheme="minorHAnsi" w:cstheme="minorHAnsi"/>
          <w:color w:val="000000"/>
          <w:sz w:val="22"/>
          <w:szCs w:val="22"/>
        </w:rPr>
        <w:tab/>
        <w:t>In consideration of the Organisation performing its responsibilities under this Agreement the Trust agrees to pay to the Organisation the Project Funding by way of a grant.</w:t>
      </w:r>
    </w:p>
    <w:p w14:paraId="4DB44225" w14:textId="77777777" w:rsidR="007E0B71" w:rsidRDefault="00002D85">
      <w:pPr>
        <w:tabs>
          <w:tab w:val="left" w:pos="851"/>
        </w:tabs>
        <w:ind w:left="851" w:hanging="851"/>
        <w:jc w:val="both"/>
        <w:rPr>
          <w:rFonts w:asciiTheme="minorHAnsi" w:hAnsiTheme="minorHAnsi" w:cstheme="minorHAnsi"/>
          <w:sz w:val="22"/>
          <w:szCs w:val="22"/>
        </w:rPr>
      </w:pPr>
      <w:r>
        <w:rPr>
          <w:rFonts w:asciiTheme="minorHAnsi" w:hAnsiTheme="minorHAnsi" w:cstheme="minorHAnsi"/>
          <w:color w:val="000000"/>
          <w:sz w:val="22"/>
          <w:szCs w:val="22"/>
        </w:rPr>
        <w:t>3.2</w:t>
      </w:r>
      <w:r>
        <w:rPr>
          <w:rFonts w:asciiTheme="minorHAnsi" w:hAnsiTheme="minorHAnsi" w:cstheme="minorHAnsi"/>
          <w:color w:val="000000"/>
          <w:sz w:val="22"/>
          <w:szCs w:val="22"/>
        </w:rPr>
        <w:tab/>
        <w:t>The Project Funding or part thereof shall be paid to the Organisation on the stage and last Payment Dates in accordance with Clause 6 of this Agreement.</w:t>
      </w:r>
    </w:p>
    <w:p w14:paraId="175A58EA" w14:textId="77777777" w:rsidR="007E0B71" w:rsidRDefault="00002D85">
      <w:p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t>3.3</w:t>
      </w:r>
      <w:r>
        <w:rPr>
          <w:rFonts w:asciiTheme="minorHAnsi" w:hAnsiTheme="minorHAnsi" w:cstheme="minorHAnsi"/>
          <w:color w:val="000000"/>
          <w:sz w:val="22"/>
          <w:szCs w:val="22"/>
        </w:rPr>
        <w:tab/>
        <w:t xml:space="preserve">For the avoidance of doubt, the Trust agrees to pay the Project Funding in one or more stage payment in accordance with the terms of Clause 6.3. </w:t>
      </w:r>
    </w:p>
    <w:p w14:paraId="0011C9D3" w14:textId="77777777" w:rsidR="007E0B71" w:rsidRDefault="007E0B71">
      <w:pPr>
        <w:tabs>
          <w:tab w:val="left" w:pos="851"/>
        </w:tabs>
        <w:ind w:left="851" w:hanging="851"/>
        <w:jc w:val="both"/>
        <w:rPr>
          <w:rFonts w:asciiTheme="minorHAnsi" w:hAnsiTheme="minorHAnsi" w:cstheme="minorHAnsi"/>
          <w:color w:val="000000"/>
          <w:sz w:val="22"/>
          <w:szCs w:val="22"/>
        </w:rPr>
      </w:pPr>
    </w:p>
    <w:p w14:paraId="45785BB3" w14:textId="77777777" w:rsidR="007E0B71" w:rsidRDefault="00002D85">
      <w:pPr>
        <w:tabs>
          <w:tab w:val="left" w:pos="851"/>
        </w:tabs>
        <w:ind w:left="851" w:hanging="851"/>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Pr>
          <w:rFonts w:asciiTheme="minorHAnsi" w:hAnsiTheme="minorHAnsi" w:cstheme="minorHAnsi"/>
          <w:b/>
          <w:bCs/>
          <w:color w:val="000000"/>
          <w:sz w:val="22"/>
          <w:szCs w:val="22"/>
        </w:rPr>
        <w:tab/>
        <w:t>TIMETABLE</w:t>
      </w:r>
    </w:p>
    <w:p w14:paraId="3562B6C6" w14:textId="502A8B0B" w:rsidR="007E0B71" w:rsidRDefault="00002D85">
      <w:pPr>
        <w:numPr>
          <w:ilvl w:val="1"/>
          <w:numId w:val="6"/>
        </w:numPr>
        <w:tabs>
          <w:tab w:val="left" w:pos="851"/>
        </w:tabs>
        <w:ind w:left="851" w:hanging="851"/>
        <w:jc w:val="both"/>
        <w:rPr>
          <w:rFonts w:asciiTheme="minorHAnsi" w:hAnsiTheme="minorHAnsi" w:cstheme="minorHAnsi"/>
          <w:sz w:val="22"/>
          <w:szCs w:val="22"/>
        </w:rPr>
      </w:pPr>
      <w:r>
        <w:rPr>
          <w:rFonts w:asciiTheme="minorHAnsi" w:hAnsiTheme="minorHAnsi" w:cstheme="minorHAnsi"/>
          <w:color w:val="000000"/>
          <w:sz w:val="22"/>
          <w:szCs w:val="22"/>
        </w:rPr>
        <w:t xml:space="preserve">The Organisation will commence the Project no later than </w:t>
      </w:r>
      <w:r w:rsidR="00492AEC">
        <w:rPr>
          <w:rFonts w:asciiTheme="minorHAnsi" w:hAnsiTheme="minorHAnsi" w:cstheme="minorHAnsi"/>
          <w:color w:val="000000"/>
          <w:sz w:val="22"/>
          <w:szCs w:val="22"/>
        </w:rPr>
        <w:t>31 May</w:t>
      </w:r>
      <w:r w:rsidR="00180C59">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2024. The Organisation shall notify the Trust in writing immediately of the </w:t>
      </w:r>
      <w:r>
        <w:rPr>
          <w:rFonts w:asciiTheme="minorHAnsi" w:hAnsiTheme="minorHAnsi" w:cstheme="minorHAnsi"/>
          <w:color w:val="000000"/>
          <w:sz w:val="22"/>
          <w:szCs w:val="22"/>
        </w:rPr>
        <w:t>commencement of the Project.</w:t>
      </w:r>
    </w:p>
    <w:p w14:paraId="270A9BC1" w14:textId="77777777" w:rsidR="007E0B71" w:rsidRDefault="00002D85">
      <w:pPr>
        <w:numPr>
          <w:ilvl w:val="1"/>
          <w:numId w:val="6"/>
        </w:numPr>
        <w:tabs>
          <w:tab w:val="left" w:pos="851"/>
        </w:tabs>
        <w:ind w:left="851" w:hanging="851"/>
        <w:jc w:val="both"/>
        <w:rPr>
          <w:rFonts w:asciiTheme="minorHAnsi" w:hAnsiTheme="minorHAnsi" w:cstheme="minorHAnsi"/>
          <w:sz w:val="22"/>
          <w:szCs w:val="22"/>
        </w:rPr>
      </w:pPr>
      <w:r>
        <w:rPr>
          <w:rFonts w:asciiTheme="minorHAnsi" w:hAnsiTheme="minorHAnsi" w:cstheme="minorHAnsi"/>
          <w:color w:val="000000"/>
          <w:sz w:val="22"/>
          <w:szCs w:val="22"/>
        </w:rPr>
        <w:t>The Organisation will only commence the Project once it has confirmed in writing to the Trust that it has agreement with third party funders and/or that it has sufficient of its own funds for the balance of funding required to complete the Project.</w:t>
      </w:r>
    </w:p>
    <w:p w14:paraId="5D05FC13" w14:textId="77777777" w:rsidR="007E0B71" w:rsidRDefault="00002D85">
      <w:pPr>
        <w:pStyle w:val="BodyTextIndent"/>
        <w:numPr>
          <w:ilvl w:val="1"/>
          <w:numId w:val="6"/>
        </w:numPr>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The Organisation shall give warnings to the Trust of any concerns as to the progress of the Project as early as possible.</w:t>
      </w:r>
    </w:p>
    <w:p w14:paraId="49A45140" w14:textId="28129B75" w:rsidR="007E0B71" w:rsidRDefault="00002D85">
      <w:pPr>
        <w:numPr>
          <w:ilvl w:val="1"/>
          <w:numId w:val="6"/>
        </w:numPr>
        <w:tabs>
          <w:tab w:val="left" w:pos="851"/>
        </w:tabs>
        <w:ind w:left="851" w:hanging="851"/>
        <w:jc w:val="both"/>
        <w:rPr>
          <w:rFonts w:asciiTheme="minorHAnsi" w:hAnsiTheme="minorHAnsi" w:cstheme="minorHAnsi"/>
          <w:sz w:val="22"/>
          <w:szCs w:val="22"/>
        </w:rPr>
      </w:pPr>
      <w:r>
        <w:rPr>
          <w:rFonts w:asciiTheme="minorHAnsi" w:hAnsiTheme="minorHAnsi" w:cstheme="minorHAnsi"/>
          <w:color w:val="000000"/>
          <w:sz w:val="22"/>
          <w:szCs w:val="22"/>
        </w:rPr>
        <w:t xml:space="preserve">The Project will be completed by the Organisation on or before </w:t>
      </w:r>
      <w:r w:rsidR="00180C59">
        <w:rPr>
          <w:rFonts w:asciiTheme="minorHAnsi" w:hAnsiTheme="minorHAnsi" w:cstheme="minorHAnsi"/>
          <w:color w:val="000000"/>
          <w:sz w:val="22"/>
          <w:szCs w:val="22"/>
        </w:rPr>
        <w:t xml:space="preserve">31 </w:t>
      </w:r>
      <w:r w:rsidR="00C830C5">
        <w:rPr>
          <w:rFonts w:asciiTheme="minorHAnsi" w:hAnsiTheme="minorHAnsi" w:cstheme="minorHAnsi"/>
          <w:color w:val="000000"/>
          <w:sz w:val="22"/>
          <w:szCs w:val="22"/>
        </w:rPr>
        <w:t>July</w:t>
      </w:r>
      <w:r w:rsidR="00844413">
        <w:rPr>
          <w:rFonts w:asciiTheme="minorHAnsi" w:hAnsiTheme="minorHAnsi" w:cstheme="minorHAnsi"/>
          <w:color w:val="000000"/>
          <w:sz w:val="22"/>
          <w:szCs w:val="22"/>
        </w:rPr>
        <w:t xml:space="preserve"> 2024</w:t>
      </w:r>
      <w:r>
        <w:rPr>
          <w:rFonts w:asciiTheme="minorHAnsi" w:hAnsiTheme="minorHAnsi" w:cstheme="minorHAnsi"/>
          <w:color w:val="000000"/>
          <w:sz w:val="22"/>
          <w:szCs w:val="22"/>
        </w:rPr>
        <w:t xml:space="preserve">. The Trust may in its absolute discretion in exceptional circumstances following a written request from the Organisation award a short extension beyond the Completion Date. </w:t>
      </w:r>
      <w:bookmarkStart w:id="0" w:name="_Hlk134779240"/>
      <w:bookmarkEnd w:id="0"/>
    </w:p>
    <w:p w14:paraId="3FCDD0C1" w14:textId="77777777" w:rsidR="007E0B71" w:rsidRDefault="00002D85">
      <w:pPr>
        <w:numPr>
          <w:ilvl w:val="1"/>
          <w:numId w:val="6"/>
        </w:numPr>
        <w:tabs>
          <w:tab w:val="left" w:pos="851"/>
        </w:tabs>
        <w:ind w:left="851" w:hanging="851"/>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In the event of non-compliance with sub-clause 2 above, any liability of the Organisation to the Trust shall be limited to the repayment of those sums already paid by the Trust to the Organisation.</w:t>
      </w:r>
    </w:p>
    <w:p w14:paraId="55CE410C" w14:textId="77777777" w:rsidR="007E0B71" w:rsidRDefault="007E0B71">
      <w:pPr>
        <w:tabs>
          <w:tab w:val="left" w:pos="851"/>
        </w:tabs>
        <w:ind w:left="851"/>
        <w:jc w:val="both"/>
        <w:rPr>
          <w:rFonts w:asciiTheme="minorHAnsi" w:hAnsiTheme="minorHAnsi" w:cstheme="minorHAnsi"/>
          <w:color w:val="000000"/>
          <w:sz w:val="22"/>
          <w:szCs w:val="22"/>
        </w:rPr>
      </w:pPr>
    </w:p>
    <w:p w14:paraId="64A24764" w14:textId="77777777" w:rsidR="007E0B71" w:rsidRDefault="00002D85">
      <w:pPr>
        <w:tabs>
          <w:tab w:val="left" w:pos="851"/>
        </w:tabs>
        <w:ind w:left="851" w:hanging="851"/>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5.</w:t>
      </w:r>
      <w:r>
        <w:rPr>
          <w:rFonts w:asciiTheme="minorHAnsi" w:hAnsiTheme="minorHAnsi" w:cstheme="minorHAnsi"/>
          <w:b/>
          <w:bCs/>
          <w:color w:val="000000"/>
          <w:sz w:val="22"/>
          <w:szCs w:val="22"/>
        </w:rPr>
        <w:tab/>
        <w:t>USE OF THE PROJECT FUNDING</w:t>
      </w:r>
    </w:p>
    <w:p w14:paraId="4099C5F5"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5.1</w:t>
      </w:r>
      <w:r>
        <w:rPr>
          <w:rFonts w:asciiTheme="minorHAnsi" w:hAnsiTheme="minorHAnsi" w:cstheme="minorHAnsi"/>
          <w:color w:val="000000"/>
          <w:sz w:val="22"/>
          <w:szCs w:val="22"/>
        </w:rPr>
        <w:tab/>
      </w:r>
      <w:bookmarkStart w:id="1" w:name="_Hlk134779272"/>
      <w:r>
        <w:rPr>
          <w:rFonts w:asciiTheme="minorHAnsi" w:hAnsiTheme="minorHAnsi" w:cstheme="minorHAnsi"/>
          <w:color w:val="000000"/>
          <w:sz w:val="22"/>
          <w:szCs w:val="22"/>
        </w:rPr>
        <w:t>The Project Funding will be used solely in connection with costs incurred by the Organisation in carrying out the Project, including by delegating the implementation and subsequent management of the Project to such suitably qualified and supervised persons as it shall in its discretion decide. and may not be used for any other purpose.</w:t>
      </w:r>
      <w:bookmarkEnd w:id="1"/>
    </w:p>
    <w:p w14:paraId="664C20CB" w14:textId="77777777" w:rsidR="007E0B71" w:rsidRDefault="00002D85">
      <w:pPr>
        <w:pStyle w:val="BodyTextIndent"/>
        <w:numPr>
          <w:ilvl w:val="1"/>
          <w:numId w:val="4"/>
        </w:numPr>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5.2.1 This Agreement is made on condition that the Organisation has disclosed all financial contributions or benefits in kind received or expected for the Project including any changes in financial contributions or new ones received during the course of or after completion of the Project. If such disclosure has not been made, then the Project Funding may be reduced or withheld, or an appropriate amount shall be repaid at the Trust’s discretion.</w:t>
      </w:r>
    </w:p>
    <w:p w14:paraId="1192EEF4" w14:textId="77777777" w:rsidR="007E0B71" w:rsidRDefault="00002D85">
      <w:pPr>
        <w:pStyle w:val="BodyTextIndent"/>
        <w:tabs>
          <w:tab w:val="left" w:pos="851"/>
        </w:tabs>
        <w:spacing w:line="240" w:lineRule="auto"/>
        <w:rPr>
          <w:rFonts w:asciiTheme="minorHAnsi" w:hAnsiTheme="minorHAnsi" w:cstheme="minorHAnsi"/>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5.2.2 This Agreement is made on condition that no persons connected in any way, </w:t>
      </w:r>
      <w:r>
        <w:rPr>
          <w:rFonts w:asciiTheme="minorHAnsi" w:hAnsiTheme="minorHAnsi" w:cstheme="minorHAnsi"/>
          <w:color w:val="000000"/>
          <w:sz w:val="22"/>
          <w:szCs w:val="22"/>
        </w:rPr>
        <w:tab/>
        <w:t xml:space="preserve">financial or otherwise, with the Organisation, are employed or contracted as third </w:t>
      </w:r>
      <w:r>
        <w:rPr>
          <w:rFonts w:asciiTheme="minorHAnsi" w:hAnsiTheme="minorHAnsi" w:cstheme="minorHAnsi"/>
          <w:color w:val="000000"/>
          <w:sz w:val="22"/>
          <w:szCs w:val="22"/>
        </w:rPr>
        <w:tab/>
        <w:t>party contractors to perform any part of the Project in any way unless at prime cost.</w:t>
      </w:r>
      <w:bookmarkStart w:id="2" w:name="_Hlk127185322"/>
      <w:bookmarkEnd w:id="2"/>
    </w:p>
    <w:p w14:paraId="4CE5CCFF" w14:textId="77777777" w:rsidR="007E0B71" w:rsidRDefault="00002D85">
      <w:pPr>
        <w:pStyle w:val="BodyTextIndent"/>
        <w:numPr>
          <w:ilvl w:val="1"/>
          <w:numId w:val="4"/>
        </w:numPr>
        <w:tabs>
          <w:tab w:val="left" w:pos="0"/>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The Organisation will permit the Trust’s representatives access at any time during the Project to inspect and copy the Project and Project files and records upon reasonable prior notice at reasonable times.</w:t>
      </w:r>
      <w:r>
        <w:rPr>
          <w:rFonts w:asciiTheme="minorHAnsi" w:hAnsiTheme="minorHAnsi" w:cstheme="minorHAnsi"/>
          <w:color w:val="000000"/>
          <w:sz w:val="22"/>
          <w:szCs w:val="22"/>
        </w:rPr>
        <w:tab/>
      </w:r>
    </w:p>
    <w:p w14:paraId="26F641FB"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5.4</w:t>
      </w:r>
      <w:r>
        <w:rPr>
          <w:rFonts w:asciiTheme="minorHAnsi" w:hAnsiTheme="minorHAnsi" w:cstheme="minorHAnsi"/>
          <w:color w:val="000000"/>
          <w:sz w:val="22"/>
          <w:szCs w:val="22"/>
        </w:rPr>
        <w:tab/>
        <w:t>The Organisation will ensure that the Project Site, the Project and all the Assets created, repaired, improved, or purchased using the Project Funding comply with the Regulations and are used in accordance with this Agreement.</w:t>
      </w:r>
    </w:p>
    <w:p w14:paraId="504E10E0"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5DEA4148"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6.</w:t>
      </w:r>
      <w:r>
        <w:rPr>
          <w:rFonts w:asciiTheme="minorHAnsi" w:hAnsiTheme="minorHAnsi" w:cstheme="minorHAnsi"/>
          <w:b/>
          <w:bCs/>
          <w:color w:val="000000"/>
          <w:sz w:val="22"/>
          <w:szCs w:val="22"/>
        </w:rPr>
        <w:tab/>
        <w:t>RESPONSIBILITIES OF THE ORGANISATION</w:t>
      </w:r>
    </w:p>
    <w:p w14:paraId="7ED7542C" w14:textId="77777777" w:rsidR="007E0B71" w:rsidRDefault="00002D85">
      <w:pPr>
        <w:pStyle w:val="BodyTextIndent"/>
        <w:numPr>
          <w:ilvl w:val="1"/>
          <w:numId w:val="2"/>
        </w:numPr>
        <w:tabs>
          <w:tab w:val="left" w:pos="851"/>
        </w:tabs>
        <w:spacing w:line="240" w:lineRule="auto"/>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Compliance</w:t>
      </w:r>
    </w:p>
    <w:p w14:paraId="25C52734" w14:textId="77777777" w:rsidR="007E0B71" w:rsidRDefault="00002D85">
      <w:pPr>
        <w:pStyle w:val="BodyTextIndent"/>
        <w:numPr>
          <w:ilvl w:val="2"/>
          <w:numId w:val="2"/>
        </w:numPr>
        <w:tabs>
          <w:tab w:val="left" w:pos="851"/>
        </w:tabs>
        <w:spacing w:line="240" w:lineRule="auto"/>
        <w:ind w:hanging="11"/>
        <w:rPr>
          <w:rFonts w:asciiTheme="minorHAnsi" w:hAnsiTheme="minorHAnsi" w:cstheme="minorHAnsi"/>
          <w:color w:val="000000"/>
          <w:sz w:val="22"/>
          <w:szCs w:val="22"/>
          <w:u w:val="single"/>
        </w:rPr>
      </w:pPr>
      <w:r>
        <w:rPr>
          <w:rFonts w:asciiTheme="minorHAnsi" w:hAnsiTheme="minorHAnsi" w:cstheme="minorHAnsi"/>
          <w:color w:val="000000"/>
          <w:sz w:val="22"/>
          <w:szCs w:val="22"/>
        </w:rPr>
        <w:t xml:space="preserve">The Organisation undertakes to manage the Project in accordance with the </w:t>
      </w:r>
      <w:r>
        <w:rPr>
          <w:rFonts w:asciiTheme="minorHAnsi" w:hAnsiTheme="minorHAnsi" w:cstheme="minorHAnsi"/>
          <w:color w:val="000000"/>
          <w:sz w:val="22"/>
          <w:szCs w:val="22"/>
        </w:rPr>
        <w:tab/>
      </w:r>
      <w:r>
        <w:rPr>
          <w:rFonts w:asciiTheme="minorHAnsi" w:hAnsiTheme="minorHAnsi" w:cstheme="minorHAnsi"/>
          <w:color w:val="000000"/>
          <w:sz w:val="22"/>
          <w:szCs w:val="22"/>
        </w:rPr>
        <w:tab/>
        <w:t>timetable specified in Clause 4.</w:t>
      </w:r>
    </w:p>
    <w:p w14:paraId="177DBC40" w14:textId="77777777" w:rsidR="007E0B71" w:rsidRDefault="00002D85">
      <w:pPr>
        <w:pStyle w:val="BodyTextIndent"/>
        <w:numPr>
          <w:ilvl w:val="2"/>
          <w:numId w:val="2"/>
        </w:numPr>
        <w:tabs>
          <w:tab w:val="left" w:pos="851"/>
        </w:tabs>
        <w:spacing w:line="240" w:lineRule="auto"/>
        <w:ind w:hanging="11"/>
        <w:rPr>
          <w:rFonts w:asciiTheme="minorHAnsi" w:hAnsiTheme="minorHAnsi" w:cstheme="minorHAnsi"/>
          <w:sz w:val="22"/>
          <w:szCs w:val="22"/>
        </w:rPr>
      </w:pPr>
      <w:r>
        <w:rPr>
          <w:rFonts w:asciiTheme="minorHAnsi" w:hAnsiTheme="minorHAnsi" w:cstheme="minorHAnsi"/>
          <w:color w:val="000000"/>
          <w:sz w:val="22"/>
          <w:szCs w:val="22"/>
        </w:rPr>
        <w:t xml:space="preserve">The Organisation undertakes to ensure that the Project Funding is used solely </w:t>
      </w:r>
      <w:r>
        <w:rPr>
          <w:rFonts w:asciiTheme="minorHAnsi" w:hAnsiTheme="minorHAnsi" w:cstheme="minorHAnsi"/>
          <w:color w:val="000000"/>
          <w:sz w:val="22"/>
          <w:szCs w:val="22"/>
        </w:rPr>
        <w:tab/>
      </w:r>
      <w:r>
        <w:rPr>
          <w:rFonts w:asciiTheme="minorHAnsi" w:hAnsiTheme="minorHAnsi" w:cstheme="minorHAnsi"/>
          <w:color w:val="000000"/>
          <w:sz w:val="22"/>
          <w:szCs w:val="22"/>
        </w:rPr>
        <w:tab/>
        <w:t>for the purposes of the Project and in accordance with this Agreement.</w:t>
      </w:r>
    </w:p>
    <w:p w14:paraId="4DABAC3B" w14:textId="77777777" w:rsidR="007E0B71" w:rsidRDefault="00002D85">
      <w:pPr>
        <w:pStyle w:val="BodyTextIndent"/>
        <w:numPr>
          <w:ilvl w:val="2"/>
          <w:numId w:val="2"/>
        </w:numPr>
        <w:tabs>
          <w:tab w:val="left" w:pos="851"/>
        </w:tabs>
        <w:spacing w:line="240" w:lineRule="auto"/>
        <w:ind w:hanging="11"/>
        <w:rPr>
          <w:rFonts w:asciiTheme="minorHAnsi" w:hAnsiTheme="minorHAnsi" w:cstheme="minorHAnsi"/>
          <w:color w:val="000000"/>
          <w:sz w:val="22"/>
          <w:szCs w:val="22"/>
          <w:u w:val="single"/>
        </w:rPr>
      </w:pPr>
      <w:r>
        <w:rPr>
          <w:rFonts w:asciiTheme="minorHAnsi" w:hAnsiTheme="minorHAnsi" w:cstheme="minorHAnsi"/>
          <w:color w:val="000000"/>
          <w:sz w:val="22"/>
          <w:szCs w:val="22"/>
        </w:rPr>
        <w:t xml:space="preserve">The </w:t>
      </w:r>
      <w:r>
        <w:rPr>
          <w:rFonts w:asciiTheme="minorHAnsi" w:hAnsiTheme="minorHAnsi" w:cstheme="minorHAnsi"/>
          <w:sz w:val="22"/>
          <w:szCs w:val="22"/>
        </w:rPr>
        <w:t>Organisation</w:t>
      </w:r>
      <w:r>
        <w:rPr>
          <w:rFonts w:asciiTheme="minorHAnsi" w:hAnsiTheme="minorHAnsi" w:cstheme="minorHAnsi"/>
          <w:color w:val="000000"/>
          <w:sz w:val="22"/>
          <w:szCs w:val="22"/>
        </w:rPr>
        <w:t xml:space="preserve"> undertakes to ensure that all income derived from the Asset </w:t>
      </w:r>
      <w:r>
        <w:rPr>
          <w:rFonts w:asciiTheme="minorHAnsi" w:hAnsiTheme="minorHAnsi" w:cstheme="minorHAnsi"/>
          <w:color w:val="000000"/>
          <w:sz w:val="22"/>
          <w:szCs w:val="22"/>
        </w:rPr>
        <w:tab/>
      </w:r>
      <w:r>
        <w:rPr>
          <w:rFonts w:asciiTheme="minorHAnsi" w:hAnsiTheme="minorHAnsi" w:cstheme="minorHAnsi"/>
          <w:color w:val="000000"/>
          <w:sz w:val="22"/>
          <w:szCs w:val="22"/>
        </w:rPr>
        <w:tab/>
        <w:t>and/or the Project Funding is used in accordance with this Agreement.</w:t>
      </w:r>
    </w:p>
    <w:p w14:paraId="4DFB2A20" w14:textId="77777777" w:rsidR="007E0B71" w:rsidRDefault="00002D85">
      <w:pPr>
        <w:pStyle w:val="BodyTextIndent"/>
        <w:numPr>
          <w:ilvl w:val="2"/>
          <w:numId w:val="2"/>
        </w:numPr>
        <w:tabs>
          <w:tab w:val="left" w:pos="851"/>
        </w:tabs>
        <w:spacing w:line="240" w:lineRule="auto"/>
        <w:ind w:hanging="11"/>
        <w:rPr>
          <w:rFonts w:asciiTheme="minorHAnsi" w:hAnsiTheme="minorHAnsi" w:cstheme="minorHAnsi"/>
          <w:color w:val="000000"/>
          <w:sz w:val="22"/>
          <w:szCs w:val="22"/>
          <w:u w:val="single"/>
        </w:rPr>
      </w:pPr>
      <w:r>
        <w:rPr>
          <w:rFonts w:asciiTheme="minorHAnsi" w:hAnsiTheme="minorHAnsi" w:cstheme="minorHAnsi"/>
          <w:color w:val="000000"/>
          <w:sz w:val="22"/>
          <w:szCs w:val="22"/>
        </w:rPr>
        <w:t xml:space="preserve">The Organisation shall, at all times observe and comply with the requirements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of (i)  all statutes, regulations, and other applicable laws in relation to the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Project including but without limitation to the Health and Safety at Work, etc.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Act 1974 and the Construction (Design and Management) Regulations 2015,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and (ii) the terms of any lease or licence under which it occupies the Project </w:t>
      </w:r>
      <w:r>
        <w:rPr>
          <w:rFonts w:asciiTheme="minorHAnsi" w:hAnsiTheme="minorHAnsi" w:cstheme="minorHAnsi"/>
          <w:color w:val="000000"/>
          <w:sz w:val="22"/>
          <w:szCs w:val="22"/>
        </w:rPr>
        <w:tab/>
      </w:r>
      <w:r>
        <w:rPr>
          <w:rFonts w:asciiTheme="minorHAnsi" w:hAnsiTheme="minorHAnsi" w:cstheme="minorHAnsi"/>
          <w:color w:val="000000"/>
          <w:sz w:val="22"/>
          <w:szCs w:val="22"/>
        </w:rPr>
        <w:tab/>
        <w:t>Site and all regulations governing the management and use of the Project Site.</w:t>
      </w:r>
      <w:bookmarkStart w:id="3" w:name="_Hlk134779394"/>
      <w:bookmarkEnd w:id="3"/>
    </w:p>
    <w:p w14:paraId="378BED89" w14:textId="77777777" w:rsidR="007E0B71" w:rsidRDefault="00002D85">
      <w:pPr>
        <w:pStyle w:val="BodyTextIndent"/>
        <w:numPr>
          <w:ilvl w:val="2"/>
          <w:numId w:val="2"/>
        </w:numPr>
        <w:tabs>
          <w:tab w:val="left" w:pos="851"/>
        </w:tabs>
        <w:spacing w:line="240" w:lineRule="auto"/>
        <w:ind w:hanging="11"/>
        <w:rPr>
          <w:rFonts w:asciiTheme="minorHAnsi" w:hAnsiTheme="minorHAnsi" w:cstheme="minorHAnsi"/>
          <w:b/>
          <w:bCs/>
          <w:color w:val="000000"/>
          <w:sz w:val="22"/>
          <w:szCs w:val="22"/>
          <w:u w:val="single"/>
        </w:rPr>
      </w:pPr>
      <w:r>
        <w:rPr>
          <w:rFonts w:asciiTheme="minorHAnsi" w:hAnsiTheme="minorHAnsi" w:cstheme="minorHAnsi"/>
          <w:color w:val="000000"/>
          <w:sz w:val="22"/>
          <w:szCs w:val="22"/>
        </w:rPr>
        <w:t xml:space="preserve">The Organisation shall procure that all necessary permissions or consents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 xml:space="preserve">whether statutory or otherwise are obtained from third parties and are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permanent in nature before any work on the Project commences, and to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supply copies of all such permissions or consents as soon as possible to the </w:t>
      </w:r>
      <w:r>
        <w:rPr>
          <w:rFonts w:asciiTheme="minorHAnsi" w:hAnsiTheme="minorHAnsi" w:cstheme="minorHAnsi"/>
          <w:color w:val="000000"/>
          <w:sz w:val="22"/>
          <w:szCs w:val="22"/>
        </w:rPr>
        <w:tab/>
      </w:r>
      <w:r>
        <w:rPr>
          <w:rFonts w:asciiTheme="minorHAnsi" w:hAnsiTheme="minorHAnsi" w:cstheme="minorHAnsi"/>
          <w:color w:val="000000"/>
          <w:sz w:val="22"/>
          <w:szCs w:val="22"/>
        </w:rPr>
        <w:tab/>
        <w:t>Trust.</w:t>
      </w:r>
      <w:bookmarkStart w:id="4" w:name="_Hlk134779461"/>
      <w:bookmarkEnd w:id="4"/>
    </w:p>
    <w:p w14:paraId="0E24676E" w14:textId="77777777" w:rsidR="007E0B71" w:rsidRDefault="00002D85">
      <w:pPr>
        <w:pStyle w:val="BodyTextIndent"/>
        <w:numPr>
          <w:ilvl w:val="1"/>
          <w:numId w:val="3"/>
        </w:numPr>
        <w:tabs>
          <w:tab w:val="left" w:pos="851"/>
        </w:tabs>
        <w:spacing w:line="240" w:lineRule="auto"/>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u w:val="single"/>
        </w:rPr>
        <w:t>Records</w:t>
      </w:r>
    </w:p>
    <w:p w14:paraId="25A0A574" w14:textId="77777777" w:rsidR="007E0B71" w:rsidRDefault="00002D85">
      <w:pPr>
        <w:pStyle w:val="BodyTextIndent"/>
        <w:numPr>
          <w:ilvl w:val="2"/>
          <w:numId w:val="3"/>
        </w:numPr>
        <w:tabs>
          <w:tab w:val="left" w:pos="851"/>
        </w:tabs>
        <w:spacing w:line="240" w:lineRule="auto"/>
        <w:ind w:left="851" w:hanging="142"/>
        <w:rPr>
          <w:rFonts w:asciiTheme="minorHAnsi" w:hAnsiTheme="minorHAnsi" w:cstheme="minorHAnsi"/>
          <w:sz w:val="22"/>
          <w:szCs w:val="22"/>
        </w:rPr>
      </w:pPr>
      <w:r>
        <w:rPr>
          <w:rFonts w:asciiTheme="minorHAnsi" w:hAnsiTheme="minorHAnsi" w:cstheme="minorHAnsi"/>
          <w:color w:val="000000"/>
          <w:sz w:val="22"/>
          <w:szCs w:val="22"/>
        </w:rPr>
        <w:t xml:space="preserve">The Organisation shall maintain proper financial and other records for a </w:t>
      </w:r>
      <w:r>
        <w:rPr>
          <w:rFonts w:asciiTheme="minorHAnsi" w:hAnsiTheme="minorHAnsi" w:cstheme="minorHAnsi"/>
          <w:color w:val="000000"/>
          <w:sz w:val="22"/>
          <w:szCs w:val="22"/>
        </w:rPr>
        <w:tab/>
        <w:t xml:space="preserve">minimum period of six years following the last Payment Date and in keeping </w:t>
      </w:r>
      <w:r>
        <w:rPr>
          <w:rFonts w:asciiTheme="minorHAnsi" w:hAnsiTheme="minorHAnsi" w:cstheme="minorHAnsi"/>
          <w:color w:val="000000"/>
          <w:sz w:val="22"/>
          <w:szCs w:val="22"/>
        </w:rPr>
        <w:tab/>
        <w:t xml:space="preserve">with the requirements of legislation and in accordance with best professional </w:t>
      </w:r>
      <w:r>
        <w:rPr>
          <w:rFonts w:asciiTheme="minorHAnsi" w:hAnsiTheme="minorHAnsi" w:cstheme="minorHAnsi"/>
          <w:color w:val="000000"/>
          <w:sz w:val="22"/>
          <w:szCs w:val="22"/>
        </w:rPr>
        <w:tab/>
        <w:t>practice.</w:t>
      </w:r>
    </w:p>
    <w:p w14:paraId="1EF8195A" w14:textId="77777777" w:rsidR="007E0B71" w:rsidRDefault="00002D85">
      <w:pPr>
        <w:pStyle w:val="BodyTextIndent"/>
        <w:numPr>
          <w:ilvl w:val="2"/>
          <w:numId w:val="3"/>
        </w:numPr>
        <w:tabs>
          <w:tab w:val="left" w:pos="851"/>
        </w:tabs>
        <w:spacing w:line="240" w:lineRule="auto"/>
        <w:ind w:left="851" w:hanging="142"/>
        <w:rPr>
          <w:rFonts w:asciiTheme="minorHAnsi" w:hAnsiTheme="minorHAnsi" w:cstheme="minorHAnsi"/>
          <w:sz w:val="22"/>
          <w:szCs w:val="22"/>
        </w:rPr>
      </w:pPr>
      <w:r>
        <w:rPr>
          <w:rFonts w:asciiTheme="minorHAnsi" w:hAnsiTheme="minorHAnsi" w:cstheme="minorHAnsi"/>
          <w:color w:val="000000"/>
          <w:sz w:val="22"/>
          <w:szCs w:val="22"/>
        </w:rPr>
        <w:t xml:space="preserve">The Organisation shall, if so requested by the Trust, produce true copies of </w:t>
      </w:r>
      <w:r>
        <w:rPr>
          <w:rFonts w:asciiTheme="minorHAnsi" w:hAnsiTheme="minorHAnsi" w:cstheme="minorHAnsi"/>
          <w:color w:val="000000"/>
          <w:sz w:val="22"/>
          <w:szCs w:val="22"/>
        </w:rPr>
        <w:tab/>
        <w:t xml:space="preserve">any record, voucher, account, receipt or other document or facility </w:t>
      </w:r>
      <w:r>
        <w:rPr>
          <w:rFonts w:asciiTheme="minorHAnsi" w:hAnsiTheme="minorHAnsi" w:cstheme="minorHAnsi"/>
          <w:color w:val="000000"/>
          <w:sz w:val="22"/>
          <w:szCs w:val="22"/>
        </w:rPr>
        <w:tab/>
        <w:t xml:space="preserve">whatsoever which the Trust may from time to time request in connection with </w:t>
      </w:r>
      <w:r>
        <w:rPr>
          <w:rFonts w:asciiTheme="minorHAnsi" w:hAnsiTheme="minorHAnsi" w:cstheme="minorHAnsi"/>
          <w:color w:val="000000"/>
          <w:sz w:val="22"/>
          <w:szCs w:val="22"/>
        </w:rPr>
        <w:tab/>
        <w:t xml:space="preserve">the satisfaction by the Organisation of its covenants and obligations </w:t>
      </w:r>
      <w:r>
        <w:rPr>
          <w:rFonts w:asciiTheme="minorHAnsi" w:hAnsiTheme="minorHAnsi" w:cstheme="minorHAnsi"/>
          <w:color w:val="000000"/>
          <w:sz w:val="22"/>
          <w:szCs w:val="22"/>
        </w:rPr>
        <w:tab/>
        <w:t>contained in this Agreement.</w:t>
      </w:r>
    </w:p>
    <w:p w14:paraId="2EF14CBD" w14:textId="77777777" w:rsidR="007E0B71" w:rsidRDefault="00002D85">
      <w:pPr>
        <w:pStyle w:val="BodyTextIndent"/>
        <w:numPr>
          <w:ilvl w:val="2"/>
          <w:numId w:val="3"/>
        </w:numPr>
        <w:tabs>
          <w:tab w:val="left" w:pos="851"/>
        </w:tabs>
        <w:spacing w:line="240" w:lineRule="auto"/>
        <w:ind w:left="851" w:hanging="142"/>
        <w:rPr>
          <w:rFonts w:asciiTheme="minorHAnsi" w:hAnsiTheme="minorHAnsi" w:cstheme="minorHAnsi"/>
          <w:sz w:val="22"/>
          <w:szCs w:val="22"/>
        </w:rPr>
      </w:pPr>
      <w:r>
        <w:rPr>
          <w:rFonts w:asciiTheme="minorHAnsi" w:hAnsiTheme="minorHAnsi" w:cstheme="minorHAnsi"/>
          <w:color w:val="000000"/>
          <w:sz w:val="22"/>
          <w:szCs w:val="22"/>
        </w:rPr>
        <w:t xml:space="preserve">The Organisation shall permit representatives of the Trust and if required the </w:t>
      </w:r>
      <w:r>
        <w:rPr>
          <w:rFonts w:asciiTheme="minorHAnsi" w:hAnsiTheme="minorHAnsi" w:cstheme="minorHAnsi"/>
          <w:color w:val="000000"/>
          <w:sz w:val="22"/>
          <w:szCs w:val="22"/>
        </w:rPr>
        <w:tab/>
        <w:t xml:space="preserve">Trust auditors or other authorised persons to examine the accounts, books </w:t>
      </w:r>
      <w:r>
        <w:rPr>
          <w:rFonts w:asciiTheme="minorHAnsi" w:hAnsiTheme="minorHAnsi" w:cstheme="minorHAnsi"/>
          <w:color w:val="000000"/>
          <w:sz w:val="22"/>
          <w:szCs w:val="22"/>
        </w:rPr>
        <w:tab/>
        <w:t xml:space="preserve">and other records, documents and files relating to the Project with due regard </w:t>
      </w:r>
      <w:r>
        <w:rPr>
          <w:rFonts w:asciiTheme="minorHAnsi" w:hAnsiTheme="minorHAnsi" w:cstheme="minorHAnsi"/>
          <w:color w:val="000000"/>
          <w:sz w:val="22"/>
          <w:szCs w:val="22"/>
        </w:rPr>
        <w:tab/>
        <w:t>being given to the confidentiality of such documents.</w:t>
      </w:r>
    </w:p>
    <w:p w14:paraId="7A19CD97"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6.3</w:t>
      </w:r>
      <w:r>
        <w:rPr>
          <w:rFonts w:asciiTheme="minorHAnsi" w:hAnsiTheme="minorHAnsi" w:cstheme="minorHAnsi"/>
          <w:b/>
          <w:color w:val="000000"/>
          <w:sz w:val="22"/>
          <w:szCs w:val="22"/>
        </w:rPr>
        <w:t xml:space="preserve">         </w:t>
      </w:r>
      <w:r>
        <w:rPr>
          <w:rFonts w:asciiTheme="minorHAnsi" w:hAnsiTheme="minorHAnsi" w:cstheme="minorHAnsi"/>
          <w:b/>
          <w:color w:val="000000"/>
          <w:sz w:val="22"/>
          <w:szCs w:val="22"/>
          <w:u w:val="single"/>
        </w:rPr>
        <w:t>Stage Payments</w:t>
      </w:r>
    </w:p>
    <w:p w14:paraId="4AF11F61" w14:textId="77777777" w:rsidR="007E0B71" w:rsidRDefault="00002D85">
      <w:pPr>
        <w:pStyle w:val="BodyTextIndent"/>
        <w:numPr>
          <w:ilvl w:val="2"/>
          <w:numId w:val="7"/>
        </w:numPr>
        <w:tabs>
          <w:tab w:val="left" w:pos="851"/>
        </w:tabs>
        <w:spacing w:line="240" w:lineRule="auto"/>
        <w:ind w:left="851" w:hanging="142"/>
        <w:rPr>
          <w:rFonts w:asciiTheme="minorHAnsi" w:hAnsiTheme="minorHAnsi" w:cstheme="minorHAnsi"/>
          <w:color w:val="000000"/>
          <w:sz w:val="22"/>
          <w:szCs w:val="22"/>
        </w:rPr>
      </w:pPr>
      <w:r>
        <w:rPr>
          <w:rFonts w:asciiTheme="minorHAnsi" w:hAnsiTheme="minorHAnsi" w:cstheme="minorHAnsi"/>
          <w:color w:val="000000"/>
          <w:sz w:val="22"/>
          <w:szCs w:val="22"/>
        </w:rPr>
        <w:t xml:space="preserve">On completion of a stage of the Project as reasonably agreed by the parties </w:t>
      </w:r>
      <w:r>
        <w:rPr>
          <w:rFonts w:asciiTheme="minorHAnsi" w:hAnsiTheme="minorHAnsi" w:cstheme="minorHAnsi"/>
          <w:color w:val="000000"/>
          <w:sz w:val="22"/>
          <w:szCs w:val="22"/>
        </w:rPr>
        <w:tab/>
        <w:t xml:space="preserve">from time to time, the Organisation shall provide the Trust with a written </w:t>
      </w:r>
      <w:r>
        <w:rPr>
          <w:rFonts w:asciiTheme="minorHAnsi" w:hAnsiTheme="minorHAnsi" w:cstheme="minorHAnsi"/>
          <w:color w:val="000000"/>
          <w:sz w:val="22"/>
          <w:szCs w:val="22"/>
        </w:rPr>
        <w:tab/>
        <w:t xml:space="preserve">Project stage payment report in such form as the Trust may reasonably </w:t>
      </w:r>
      <w:r>
        <w:rPr>
          <w:rFonts w:asciiTheme="minorHAnsi" w:hAnsiTheme="minorHAnsi" w:cstheme="minorHAnsi"/>
          <w:color w:val="000000"/>
          <w:sz w:val="22"/>
          <w:szCs w:val="22"/>
        </w:rPr>
        <w:tab/>
        <w:t xml:space="preserve">require describing precisely what has happened and confirming that all the </w:t>
      </w:r>
      <w:r>
        <w:rPr>
          <w:rFonts w:asciiTheme="minorHAnsi" w:hAnsiTheme="minorHAnsi" w:cstheme="minorHAnsi"/>
          <w:color w:val="000000"/>
          <w:sz w:val="22"/>
          <w:szCs w:val="22"/>
        </w:rPr>
        <w:tab/>
        <w:t xml:space="preserve">works which are the subject of that stage of the Project have been completed, </w:t>
      </w:r>
      <w:r>
        <w:rPr>
          <w:rFonts w:asciiTheme="minorHAnsi" w:hAnsiTheme="minorHAnsi" w:cstheme="minorHAnsi"/>
          <w:color w:val="000000"/>
          <w:sz w:val="22"/>
          <w:szCs w:val="22"/>
        </w:rPr>
        <w:tab/>
        <w:t xml:space="preserve">and in particular containing: </w:t>
      </w:r>
    </w:p>
    <w:p w14:paraId="1F4D9A17" w14:textId="77777777" w:rsidR="007E0B71" w:rsidRDefault="00002D85">
      <w:pPr>
        <w:pStyle w:val="BodyTextIndent"/>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ab/>
        <w:t>6.3.1.1</w:t>
      </w:r>
      <w:r>
        <w:rPr>
          <w:rFonts w:asciiTheme="minorHAnsi" w:hAnsiTheme="minorHAnsi" w:cstheme="minorHAnsi"/>
          <w:color w:val="000000"/>
          <w:sz w:val="22"/>
          <w:szCs w:val="22"/>
        </w:rPr>
        <w:tab/>
        <w:t>a comprehensive and accurate statement showing all income derived from the Project Funding and all expenditure incurred on that stage of the Project including contractor’s invoices where applicable;</w:t>
      </w:r>
    </w:p>
    <w:p w14:paraId="7F1D33A0" w14:textId="77777777" w:rsidR="007E0B71" w:rsidRDefault="00002D85">
      <w:pPr>
        <w:pStyle w:val="BodyTextIndent"/>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ab/>
        <w:t>6.3.1.2</w:t>
      </w:r>
      <w:r>
        <w:rPr>
          <w:rFonts w:asciiTheme="minorHAnsi" w:hAnsiTheme="minorHAnsi" w:cstheme="minorHAnsi"/>
          <w:color w:val="000000"/>
          <w:sz w:val="22"/>
          <w:szCs w:val="22"/>
        </w:rPr>
        <w:tab/>
        <w:t>a description of all Assets created, repaired, improved, or purchased during that stage of the Project, including the value of each Asset and the amount of the Project Funding used in its creation, repair, improvement, or purchase;</w:t>
      </w:r>
    </w:p>
    <w:p w14:paraId="1E528813" w14:textId="77777777" w:rsidR="007E0B71" w:rsidRDefault="00002D85">
      <w:pPr>
        <w:pStyle w:val="BodyTextIndent"/>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ab/>
        <w:t>6.3.1.3</w:t>
      </w:r>
      <w:r>
        <w:rPr>
          <w:rFonts w:asciiTheme="minorHAnsi" w:hAnsiTheme="minorHAnsi" w:cstheme="minorHAnsi"/>
          <w:color w:val="000000"/>
          <w:sz w:val="22"/>
          <w:szCs w:val="22"/>
        </w:rPr>
        <w:tab/>
        <w:t xml:space="preserve">photographs, displaying the date that they are taken, of the Project during the works and at completion of that stage of the Project; </w:t>
      </w:r>
    </w:p>
    <w:p w14:paraId="5F3AF99F" w14:textId="77777777" w:rsidR="007E0B71" w:rsidRDefault="00002D85">
      <w:pPr>
        <w:pStyle w:val="BodyTextIndent"/>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ab/>
        <w:t xml:space="preserve">6.3.1.4 </w:t>
      </w:r>
      <w:r>
        <w:rPr>
          <w:rFonts w:asciiTheme="minorHAnsi" w:hAnsiTheme="minorHAnsi" w:cstheme="minorHAnsi"/>
          <w:color w:val="000000"/>
          <w:sz w:val="22"/>
          <w:szCs w:val="22"/>
        </w:rPr>
        <w:tab/>
        <w:t>written confirmation:</w:t>
      </w:r>
    </w:p>
    <w:p w14:paraId="748735DB" w14:textId="77777777" w:rsidR="007E0B71" w:rsidRDefault="00002D85">
      <w:pPr>
        <w:pStyle w:val="BodyTextIndent"/>
        <w:tabs>
          <w:tab w:val="left" w:pos="2552"/>
        </w:tabs>
        <w:spacing w:line="240" w:lineRule="auto"/>
        <w:ind w:left="3119" w:hanging="1134"/>
        <w:rPr>
          <w:rFonts w:asciiTheme="minorHAnsi" w:hAnsiTheme="minorHAnsi" w:cstheme="minorHAnsi"/>
          <w:sz w:val="22"/>
          <w:szCs w:val="22"/>
        </w:rPr>
      </w:pPr>
      <w:r>
        <w:rPr>
          <w:rFonts w:asciiTheme="minorHAnsi" w:hAnsiTheme="minorHAnsi" w:cstheme="minorHAnsi"/>
          <w:color w:val="000000"/>
          <w:sz w:val="22"/>
          <w:szCs w:val="22"/>
        </w:rPr>
        <w:tab/>
        <w:t xml:space="preserve">6.3.1.4.1 </w:t>
      </w:r>
      <w:r>
        <w:rPr>
          <w:rFonts w:asciiTheme="minorHAnsi" w:hAnsiTheme="minorHAnsi" w:cstheme="minorHAnsi"/>
          <w:color w:val="000000"/>
          <w:sz w:val="22"/>
          <w:szCs w:val="22"/>
        </w:rPr>
        <w:tab/>
        <w:t>that the Project Site continues to be Owned by the Organisation;</w:t>
      </w:r>
    </w:p>
    <w:p w14:paraId="0229FE62" w14:textId="77777777" w:rsidR="007E0B71" w:rsidRDefault="00002D85">
      <w:pPr>
        <w:pStyle w:val="BodyTextIndent"/>
        <w:tabs>
          <w:tab w:val="left" w:pos="2552"/>
        </w:tabs>
        <w:spacing w:line="240" w:lineRule="auto"/>
        <w:ind w:left="3119" w:hanging="1134"/>
        <w:rPr>
          <w:rFonts w:asciiTheme="minorHAnsi" w:hAnsiTheme="minorHAnsi" w:cstheme="minorHAnsi"/>
          <w:sz w:val="22"/>
          <w:szCs w:val="22"/>
        </w:rPr>
      </w:pPr>
      <w:r>
        <w:rPr>
          <w:rFonts w:asciiTheme="minorHAnsi" w:hAnsiTheme="minorHAnsi" w:cstheme="minorHAnsi"/>
          <w:color w:val="000000"/>
          <w:sz w:val="22"/>
          <w:szCs w:val="22"/>
        </w:rPr>
        <w:tab/>
        <w:t>6.3.1.4.2</w:t>
      </w:r>
      <w:r>
        <w:rPr>
          <w:rFonts w:asciiTheme="minorHAnsi" w:hAnsiTheme="minorHAnsi" w:cstheme="minorHAnsi"/>
          <w:color w:val="000000"/>
          <w:sz w:val="22"/>
          <w:szCs w:val="22"/>
        </w:rPr>
        <w:tab/>
        <w:t xml:space="preserve">of the continued existence of the Assets and that </w:t>
      </w:r>
      <w:r>
        <w:rPr>
          <w:rFonts w:asciiTheme="minorHAnsi" w:hAnsiTheme="minorHAnsi" w:cstheme="minorHAnsi"/>
          <w:color w:val="000000"/>
          <w:sz w:val="22"/>
          <w:szCs w:val="22"/>
        </w:rPr>
        <w:t>they continue to be owned by the Organisation;</w:t>
      </w:r>
    </w:p>
    <w:p w14:paraId="2010B7C4" w14:textId="77777777" w:rsidR="007E0B71" w:rsidRDefault="00002D85">
      <w:pPr>
        <w:pStyle w:val="BodyTextIndent"/>
        <w:tabs>
          <w:tab w:val="left" w:pos="2552"/>
        </w:tabs>
        <w:spacing w:line="240" w:lineRule="auto"/>
        <w:ind w:left="3119" w:hanging="1134"/>
        <w:rPr>
          <w:rFonts w:asciiTheme="minorHAnsi" w:hAnsiTheme="minorHAnsi" w:cstheme="minorHAnsi"/>
          <w:sz w:val="22"/>
          <w:szCs w:val="22"/>
        </w:rPr>
      </w:pPr>
      <w:r>
        <w:rPr>
          <w:rFonts w:asciiTheme="minorHAnsi" w:hAnsiTheme="minorHAnsi" w:cstheme="minorHAnsi"/>
          <w:color w:val="000000"/>
          <w:sz w:val="22"/>
          <w:szCs w:val="22"/>
        </w:rPr>
        <w:tab/>
        <w:t>6.3.1.4.3</w:t>
      </w:r>
      <w:r>
        <w:rPr>
          <w:rFonts w:asciiTheme="minorHAnsi" w:hAnsiTheme="minorHAnsi" w:cstheme="minorHAnsi"/>
          <w:color w:val="000000"/>
          <w:sz w:val="22"/>
          <w:szCs w:val="22"/>
        </w:rPr>
        <w:tab/>
        <w:t>that the Project Site, Project, and all Assets comply with the Regulations and are used for the purposes specified in this Agreement; and</w:t>
      </w:r>
    </w:p>
    <w:p w14:paraId="3C669C98" w14:textId="77777777" w:rsidR="007E0B71" w:rsidRDefault="00002D85">
      <w:pPr>
        <w:pStyle w:val="BodyTextIndent"/>
        <w:tabs>
          <w:tab w:val="left" w:pos="2552"/>
        </w:tabs>
        <w:spacing w:line="240" w:lineRule="auto"/>
        <w:ind w:left="3119" w:hanging="1134"/>
        <w:rPr>
          <w:rFonts w:asciiTheme="minorHAnsi" w:hAnsiTheme="minorHAnsi" w:cstheme="minorHAnsi"/>
          <w:sz w:val="22"/>
          <w:szCs w:val="22"/>
        </w:rPr>
      </w:pPr>
      <w:r>
        <w:rPr>
          <w:rFonts w:asciiTheme="minorHAnsi" w:hAnsiTheme="minorHAnsi" w:cstheme="minorHAnsi"/>
          <w:sz w:val="22"/>
          <w:szCs w:val="22"/>
        </w:rPr>
        <w:tab/>
        <w:t>6.3.1.4.4</w:t>
      </w:r>
      <w:r>
        <w:rPr>
          <w:rFonts w:asciiTheme="minorHAnsi" w:hAnsiTheme="minorHAnsi" w:cstheme="minorHAnsi"/>
          <w:sz w:val="22"/>
          <w:szCs w:val="22"/>
        </w:rPr>
        <w:tab/>
      </w:r>
      <w:r>
        <w:rPr>
          <w:rFonts w:asciiTheme="minorHAnsi" w:hAnsiTheme="minorHAnsi" w:cstheme="minorHAnsi"/>
          <w:color w:val="000000"/>
          <w:sz w:val="22"/>
          <w:szCs w:val="22"/>
        </w:rPr>
        <w:t>that all income derived from the Project Funding is used in compliance with the Regulations and this Agreement.</w:t>
      </w:r>
    </w:p>
    <w:p w14:paraId="47923B26"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6.4</w:t>
      </w:r>
      <w:r>
        <w:rPr>
          <w:rFonts w:asciiTheme="minorHAnsi" w:hAnsiTheme="minorHAnsi" w:cstheme="minorHAnsi"/>
          <w:color w:val="000000"/>
          <w:sz w:val="22"/>
          <w:szCs w:val="22"/>
        </w:rPr>
        <w:tab/>
      </w:r>
      <w:r>
        <w:rPr>
          <w:rFonts w:asciiTheme="minorHAnsi" w:hAnsiTheme="minorHAnsi" w:cstheme="minorHAnsi"/>
          <w:b/>
          <w:bCs/>
          <w:color w:val="000000"/>
          <w:sz w:val="22"/>
          <w:szCs w:val="22"/>
          <w:u w:val="single"/>
        </w:rPr>
        <w:t>Completion of Project</w:t>
      </w:r>
    </w:p>
    <w:p w14:paraId="4FF40907"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ab/>
        <w:t>6.4.1</w:t>
      </w:r>
      <w:r>
        <w:rPr>
          <w:rFonts w:asciiTheme="minorHAnsi" w:hAnsiTheme="minorHAnsi" w:cstheme="minorHAnsi"/>
          <w:color w:val="000000"/>
          <w:sz w:val="22"/>
          <w:szCs w:val="22"/>
        </w:rPr>
        <w:tab/>
        <w:t xml:space="preserve">On completion of the Project, the Organisation shall provide the Trust with a </w:t>
      </w:r>
      <w:r>
        <w:rPr>
          <w:rFonts w:asciiTheme="minorHAnsi" w:hAnsiTheme="minorHAnsi" w:cstheme="minorHAnsi"/>
          <w:color w:val="000000"/>
          <w:sz w:val="22"/>
          <w:szCs w:val="22"/>
        </w:rPr>
        <w:tab/>
        <w:t xml:space="preserve">written report in such form as the Trust may reasonably require describing </w:t>
      </w:r>
      <w:r>
        <w:rPr>
          <w:rFonts w:asciiTheme="minorHAnsi" w:hAnsiTheme="minorHAnsi" w:cstheme="minorHAnsi"/>
          <w:color w:val="000000"/>
          <w:sz w:val="22"/>
          <w:szCs w:val="22"/>
        </w:rPr>
        <w:tab/>
        <w:t xml:space="preserve">precisely what has happened on the Project Site and confirming that all the </w:t>
      </w:r>
      <w:r>
        <w:rPr>
          <w:rFonts w:asciiTheme="minorHAnsi" w:hAnsiTheme="minorHAnsi" w:cstheme="minorHAnsi"/>
          <w:color w:val="000000"/>
          <w:sz w:val="22"/>
          <w:szCs w:val="22"/>
        </w:rPr>
        <w:tab/>
        <w:t xml:space="preserve">works which are the subject of the Project have been completed, and in </w:t>
      </w:r>
      <w:r>
        <w:rPr>
          <w:rFonts w:asciiTheme="minorHAnsi" w:hAnsiTheme="minorHAnsi" w:cstheme="minorHAnsi"/>
          <w:color w:val="000000"/>
          <w:sz w:val="22"/>
          <w:szCs w:val="22"/>
        </w:rPr>
        <w:tab/>
        <w:t xml:space="preserve">particular containing: </w:t>
      </w:r>
    </w:p>
    <w:p w14:paraId="600B44C8" w14:textId="77777777" w:rsidR="007E0B71" w:rsidRDefault="00002D85">
      <w:pPr>
        <w:pStyle w:val="BodyTextIndent"/>
        <w:numPr>
          <w:ilvl w:val="3"/>
          <w:numId w:val="9"/>
        </w:numPr>
        <w:tabs>
          <w:tab w:val="left" w:pos="1985"/>
        </w:tabs>
        <w:spacing w:line="240" w:lineRule="auto"/>
        <w:ind w:left="720" w:firstLine="545"/>
        <w:rPr>
          <w:rFonts w:asciiTheme="minorHAnsi" w:hAnsiTheme="minorHAnsi" w:cstheme="minorHAnsi"/>
          <w:sz w:val="22"/>
          <w:szCs w:val="22"/>
        </w:rPr>
      </w:pPr>
      <w:r>
        <w:rPr>
          <w:rFonts w:asciiTheme="minorHAnsi" w:hAnsiTheme="minorHAnsi" w:cstheme="minorHAnsi"/>
          <w:color w:val="000000"/>
          <w:sz w:val="22"/>
          <w:szCs w:val="22"/>
        </w:rPr>
        <w:t xml:space="preserve">a comprehensive and accurate statement showing all income </w:t>
      </w:r>
      <w:r>
        <w:rPr>
          <w:rFonts w:asciiTheme="minorHAnsi" w:hAnsiTheme="minorHAnsi" w:cstheme="minorHAnsi"/>
          <w:color w:val="000000"/>
          <w:sz w:val="22"/>
          <w:szCs w:val="22"/>
        </w:rPr>
        <w:tab/>
        <w:t xml:space="preserve">derived from the Project Funding and all expenditure incurred on the </w:t>
      </w:r>
      <w:r>
        <w:rPr>
          <w:rFonts w:asciiTheme="minorHAnsi" w:hAnsiTheme="minorHAnsi" w:cstheme="minorHAnsi"/>
          <w:color w:val="000000"/>
          <w:sz w:val="22"/>
          <w:szCs w:val="22"/>
        </w:rPr>
        <w:tab/>
        <w:t>Project including contractor’s and/or agents’ invoices where applicable;</w:t>
      </w:r>
    </w:p>
    <w:p w14:paraId="2B5A946F" w14:textId="77777777" w:rsidR="007E0B71" w:rsidRDefault="00002D85">
      <w:pPr>
        <w:pStyle w:val="BodyTextIndent"/>
        <w:numPr>
          <w:ilvl w:val="3"/>
          <w:numId w:val="9"/>
        </w:numPr>
        <w:tabs>
          <w:tab w:val="left" w:pos="1985"/>
        </w:tabs>
        <w:spacing w:line="240" w:lineRule="auto"/>
        <w:ind w:left="720" w:firstLine="545"/>
        <w:rPr>
          <w:rFonts w:asciiTheme="minorHAnsi" w:hAnsiTheme="minorHAnsi" w:cstheme="minorHAnsi"/>
          <w:sz w:val="22"/>
          <w:szCs w:val="22"/>
        </w:rPr>
      </w:pPr>
      <w:r>
        <w:rPr>
          <w:rFonts w:asciiTheme="minorHAnsi" w:hAnsiTheme="minorHAnsi" w:cstheme="minorHAnsi"/>
          <w:color w:val="000000"/>
          <w:sz w:val="22"/>
          <w:szCs w:val="22"/>
        </w:rPr>
        <w:t xml:space="preserve">a description of all Assets, including the value of each Asset and the </w:t>
      </w:r>
      <w:r>
        <w:rPr>
          <w:rFonts w:asciiTheme="minorHAnsi" w:hAnsiTheme="minorHAnsi" w:cstheme="minorHAnsi"/>
          <w:color w:val="000000"/>
          <w:sz w:val="22"/>
          <w:szCs w:val="22"/>
        </w:rPr>
        <w:tab/>
      </w:r>
      <w:r>
        <w:rPr>
          <w:rFonts w:asciiTheme="minorHAnsi" w:hAnsiTheme="minorHAnsi" w:cstheme="minorHAnsi"/>
          <w:color w:val="000000"/>
          <w:sz w:val="22"/>
          <w:szCs w:val="22"/>
        </w:rPr>
        <w:t xml:space="preserve">amount of the Project Funding used in its creation, repair, </w:t>
      </w:r>
      <w:r>
        <w:rPr>
          <w:rFonts w:asciiTheme="minorHAnsi" w:hAnsiTheme="minorHAnsi" w:cstheme="minorHAnsi"/>
          <w:color w:val="000000"/>
          <w:sz w:val="22"/>
          <w:szCs w:val="22"/>
        </w:rPr>
        <w:tab/>
        <w:t>improvement, or purchase;</w:t>
      </w:r>
    </w:p>
    <w:p w14:paraId="4CFD2FC1" w14:textId="77777777" w:rsidR="007E0B71" w:rsidRDefault="00002D85">
      <w:pPr>
        <w:pStyle w:val="BodyTextIndent"/>
        <w:numPr>
          <w:ilvl w:val="3"/>
          <w:numId w:val="9"/>
        </w:numPr>
        <w:tabs>
          <w:tab w:val="left" w:pos="1985"/>
        </w:tabs>
        <w:spacing w:line="240" w:lineRule="auto"/>
        <w:ind w:left="720" w:firstLine="545"/>
        <w:rPr>
          <w:rFonts w:asciiTheme="minorHAnsi" w:hAnsiTheme="minorHAnsi" w:cstheme="minorHAnsi"/>
          <w:sz w:val="22"/>
          <w:szCs w:val="22"/>
        </w:rPr>
      </w:pPr>
      <w:r>
        <w:rPr>
          <w:rFonts w:asciiTheme="minorHAnsi" w:hAnsiTheme="minorHAnsi" w:cstheme="minorHAnsi"/>
          <w:color w:val="000000"/>
          <w:sz w:val="22"/>
          <w:szCs w:val="22"/>
        </w:rPr>
        <w:t xml:space="preserve">photographs, displaying the date that they are taken, of the </w:t>
      </w:r>
      <w:r>
        <w:rPr>
          <w:rFonts w:asciiTheme="minorHAnsi" w:hAnsiTheme="minorHAnsi" w:cstheme="minorHAnsi"/>
          <w:color w:val="000000"/>
          <w:sz w:val="22"/>
          <w:szCs w:val="22"/>
        </w:rPr>
        <w:tab/>
        <w:t>Project during the works and at completion;</w:t>
      </w:r>
    </w:p>
    <w:p w14:paraId="281DD941" w14:textId="77777777" w:rsidR="007E0B71" w:rsidRDefault="00002D85">
      <w:pPr>
        <w:pStyle w:val="BodyTextIndent"/>
        <w:numPr>
          <w:ilvl w:val="3"/>
          <w:numId w:val="9"/>
        </w:numPr>
        <w:tabs>
          <w:tab w:val="left" w:pos="1985"/>
        </w:tabs>
        <w:spacing w:line="240" w:lineRule="auto"/>
        <w:ind w:left="720" w:firstLine="545"/>
        <w:rPr>
          <w:rFonts w:asciiTheme="minorHAnsi" w:hAnsiTheme="minorHAnsi" w:cstheme="minorHAnsi"/>
          <w:sz w:val="22"/>
          <w:szCs w:val="22"/>
        </w:rPr>
      </w:pPr>
      <w:r>
        <w:rPr>
          <w:rFonts w:asciiTheme="minorHAnsi" w:hAnsiTheme="minorHAnsi" w:cstheme="minorHAnsi"/>
          <w:color w:val="000000"/>
          <w:sz w:val="22"/>
          <w:szCs w:val="22"/>
        </w:rPr>
        <w:t>written confirmation that:</w:t>
      </w:r>
    </w:p>
    <w:p w14:paraId="1C2459CC" w14:textId="77777777" w:rsidR="007E0B71" w:rsidRDefault="00002D85">
      <w:pPr>
        <w:pStyle w:val="BodyTextIndent"/>
        <w:numPr>
          <w:ilvl w:val="4"/>
          <w:numId w:val="9"/>
        </w:numPr>
        <w:tabs>
          <w:tab w:val="left" w:pos="2400"/>
        </w:tabs>
        <w:spacing w:line="240" w:lineRule="auto"/>
        <w:ind w:left="2552" w:firstLine="0"/>
        <w:rPr>
          <w:rFonts w:asciiTheme="minorHAnsi" w:hAnsiTheme="minorHAnsi" w:cstheme="minorHAnsi"/>
          <w:color w:val="000000"/>
          <w:sz w:val="22"/>
          <w:szCs w:val="22"/>
        </w:rPr>
      </w:pPr>
      <w:r>
        <w:rPr>
          <w:rFonts w:asciiTheme="minorHAnsi" w:hAnsiTheme="minorHAnsi" w:cstheme="minorHAnsi"/>
          <w:color w:val="000000"/>
          <w:sz w:val="22"/>
          <w:szCs w:val="22"/>
        </w:rPr>
        <w:t>the Project Site continues to be Owned by the Organisation;</w:t>
      </w:r>
    </w:p>
    <w:p w14:paraId="3995B004" w14:textId="77777777" w:rsidR="007E0B71" w:rsidRDefault="00002D85">
      <w:pPr>
        <w:pStyle w:val="BodyTextIndent"/>
        <w:numPr>
          <w:ilvl w:val="4"/>
          <w:numId w:val="9"/>
        </w:numPr>
        <w:tabs>
          <w:tab w:val="left" w:pos="2400"/>
        </w:tabs>
        <w:spacing w:line="240" w:lineRule="auto"/>
        <w:ind w:left="2552" w:firstLine="0"/>
        <w:rPr>
          <w:rFonts w:asciiTheme="minorHAnsi" w:hAnsiTheme="minorHAnsi" w:cstheme="minorHAnsi"/>
          <w:color w:val="000000"/>
          <w:sz w:val="22"/>
          <w:szCs w:val="22"/>
        </w:rPr>
      </w:pPr>
      <w:r>
        <w:rPr>
          <w:rFonts w:asciiTheme="minorHAnsi" w:hAnsiTheme="minorHAnsi" w:cstheme="minorHAnsi"/>
          <w:color w:val="000000"/>
          <w:sz w:val="22"/>
          <w:szCs w:val="22"/>
        </w:rPr>
        <w:t>that the Project Site, the Project, and the Assets comply with the Regulations and are used for the purposes specified in this Agreement; and</w:t>
      </w:r>
    </w:p>
    <w:p w14:paraId="3E8E592D" w14:textId="77777777" w:rsidR="007E0B71" w:rsidRDefault="00002D85">
      <w:pPr>
        <w:pStyle w:val="BodyTextIndent"/>
        <w:numPr>
          <w:ilvl w:val="4"/>
          <w:numId w:val="9"/>
        </w:numPr>
        <w:tabs>
          <w:tab w:val="left" w:pos="2400"/>
        </w:tabs>
        <w:spacing w:line="240" w:lineRule="auto"/>
        <w:ind w:left="2552"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that all income derived from the Project Funding is used in compliance with the Regulations and this Agreement. </w:t>
      </w:r>
    </w:p>
    <w:p w14:paraId="75FFF760" w14:textId="7D38F8A3" w:rsidR="007E0B71" w:rsidRDefault="00002D85">
      <w:pPr>
        <w:pStyle w:val="BodyTextIndent"/>
        <w:numPr>
          <w:ilvl w:val="2"/>
          <w:numId w:val="8"/>
        </w:numPr>
        <w:tabs>
          <w:tab w:val="left" w:pos="851"/>
        </w:tabs>
        <w:spacing w:line="240" w:lineRule="auto"/>
        <w:ind w:left="851" w:firstLine="0"/>
        <w:rPr>
          <w:rFonts w:asciiTheme="minorHAnsi" w:hAnsiTheme="minorHAnsi" w:cstheme="minorHAnsi"/>
          <w:sz w:val="22"/>
          <w:szCs w:val="22"/>
        </w:rPr>
      </w:pPr>
      <w:r>
        <w:rPr>
          <w:rFonts w:asciiTheme="minorHAnsi" w:hAnsiTheme="minorHAnsi" w:cstheme="minorHAnsi"/>
          <w:color w:val="000000"/>
          <w:sz w:val="22"/>
          <w:szCs w:val="22"/>
        </w:rPr>
        <w:t xml:space="preserve">On the first year anniversary of the last Payment Date and on the anniversary </w:t>
      </w:r>
      <w:r>
        <w:rPr>
          <w:rFonts w:asciiTheme="minorHAnsi" w:hAnsiTheme="minorHAnsi" w:cstheme="minorHAnsi"/>
          <w:color w:val="000000"/>
          <w:sz w:val="22"/>
          <w:szCs w:val="22"/>
        </w:rPr>
        <w:tab/>
        <w:t>of such date thereafter</w:t>
      </w:r>
      <w:r w:rsidR="002E4A1A">
        <w:rPr>
          <w:rFonts w:asciiTheme="minorHAnsi" w:hAnsiTheme="minorHAnsi" w:cstheme="minorHAnsi"/>
          <w:color w:val="000000"/>
          <w:sz w:val="22"/>
          <w:szCs w:val="22"/>
        </w:rPr>
        <w:t xml:space="preserve"> until the Termination Date</w:t>
      </w:r>
      <w:r>
        <w:rPr>
          <w:rFonts w:asciiTheme="minorHAnsi" w:hAnsiTheme="minorHAnsi" w:cstheme="minorHAnsi"/>
          <w:color w:val="000000"/>
          <w:sz w:val="22"/>
          <w:szCs w:val="22"/>
        </w:rPr>
        <w:t xml:space="preserve">, the Organisation shall </w:t>
      </w:r>
      <w:r w:rsidR="002E4A1A">
        <w:rPr>
          <w:rFonts w:asciiTheme="minorHAnsi" w:hAnsiTheme="minorHAnsi" w:cstheme="minorHAnsi"/>
          <w:color w:val="000000"/>
          <w:sz w:val="22"/>
          <w:szCs w:val="22"/>
        </w:rPr>
        <w:tab/>
      </w:r>
      <w:r>
        <w:rPr>
          <w:rFonts w:asciiTheme="minorHAnsi" w:hAnsiTheme="minorHAnsi" w:cstheme="minorHAnsi"/>
          <w:color w:val="000000"/>
          <w:sz w:val="22"/>
          <w:szCs w:val="22"/>
        </w:rPr>
        <w:t xml:space="preserve">provide to the Trust current photographs which display the date that they are </w:t>
      </w:r>
      <w:r w:rsidR="002E4A1A">
        <w:rPr>
          <w:rFonts w:asciiTheme="minorHAnsi" w:hAnsiTheme="minorHAnsi" w:cstheme="minorHAnsi"/>
          <w:color w:val="000000"/>
          <w:sz w:val="22"/>
          <w:szCs w:val="22"/>
        </w:rPr>
        <w:tab/>
      </w:r>
      <w:r>
        <w:rPr>
          <w:rFonts w:asciiTheme="minorHAnsi" w:hAnsiTheme="minorHAnsi" w:cstheme="minorHAnsi"/>
          <w:color w:val="000000"/>
          <w:sz w:val="22"/>
          <w:szCs w:val="22"/>
        </w:rPr>
        <w:t xml:space="preserve">taken, together with written confirmation that: </w:t>
      </w:r>
    </w:p>
    <w:p w14:paraId="77C20A85" w14:textId="77777777" w:rsidR="007E0B71" w:rsidRDefault="00002D85">
      <w:pPr>
        <w:pStyle w:val="BodyTextIndent"/>
        <w:numPr>
          <w:ilvl w:val="3"/>
          <w:numId w:val="8"/>
        </w:numPr>
        <w:spacing w:line="240" w:lineRule="auto"/>
        <w:ind w:left="1276" w:firstLine="0"/>
        <w:rPr>
          <w:rFonts w:asciiTheme="minorHAnsi" w:hAnsiTheme="minorHAnsi" w:cstheme="minorHAnsi"/>
          <w:color w:val="000000"/>
          <w:sz w:val="22"/>
          <w:szCs w:val="22"/>
        </w:rPr>
      </w:pPr>
      <w:r>
        <w:rPr>
          <w:rFonts w:asciiTheme="minorHAnsi" w:hAnsiTheme="minorHAnsi" w:cstheme="minorHAnsi"/>
          <w:color w:val="000000"/>
          <w:sz w:val="22"/>
          <w:szCs w:val="22"/>
        </w:rPr>
        <w:t>the Project Site continues to be Owned by the Organisation;</w:t>
      </w:r>
    </w:p>
    <w:p w14:paraId="6A1A78D7" w14:textId="77777777" w:rsidR="007E0B71" w:rsidRDefault="00002D85">
      <w:pPr>
        <w:pStyle w:val="BodyTextIndent"/>
        <w:numPr>
          <w:ilvl w:val="3"/>
          <w:numId w:val="8"/>
        </w:numPr>
        <w:spacing w:line="240" w:lineRule="auto"/>
        <w:ind w:left="1276" w:firstLine="0"/>
        <w:rPr>
          <w:rFonts w:asciiTheme="minorHAnsi" w:hAnsiTheme="minorHAnsi" w:cstheme="minorHAnsi"/>
          <w:color w:val="000000"/>
          <w:sz w:val="22"/>
          <w:szCs w:val="22"/>
        </w:rPr>
      </w:pPr>
      <w:r>
        <w:rPr>
          <w:rFonts w:asciiTheme="minorHAnsi" w:hAnsiTheme="minorHAnsi" w:cstheme="minorHAnsi"/>
          <w:color w:val="000000"/>
          <w:sz w:val="22"/>
          <w:szCs w:val="22"/>
        </w:rPr>
        <w:t>the Project Site, the Project and all the Assets comply with the Regulations and are used for the purposes specified in this Agreement; and</w:t>
      </w:r>
    </w:p>
    <w:p w14:paraId="149AB8EF" w14:textId="77777777" w:rsidR="007E0B71" w:rsidRDefault="00002D85">
      <w:pPr>
        <w:pStyle w:val="BodyTextIndent"/>
        <w:numPr>
          <w:ilvl w:val="3"/>
          <w:numId w:val="8"/>
        </w:numPr>
        <w:spacing w:line="240" w:lineRule="auto"/>
        <w:ind w:left="1276" w:firstLine="0"/>
        <w:rPr>
          <w:rFonts w:asciiTheme="minorHAnsi" w:hAnsiTheme="minorHAnsi" w:cstheme="minorHAnsi"/>
          <w:sz w:val="22"/>
          <w:szCs w:val="22"/>
        </w:rPr>
      </w:pPr>
      <w:r>
        <w:rPr>
          <w:rFonts w:asciiTheme="minorHAnsi" w:hAnsiTheme="minorHAnsi" w:cstheme="minorHAnsi"/>
          <w:color w:val="000000"/>
          <w:sz w:val="22"/>
          <w:szCs w:val="22"/>
        </w:rPr>
        <w:t xml:space="preserve">all </w:t>
      </w:r>
      <w:r>
        <w:rPr>
          <w:rFonts w:asciiTheme="minorHAnsi" w:hAnsiTheme="minorHAnsi" w:cstheme="minorHAnsi"/>
          <w:color w:val="000000"/>
          <w:sz w:val="22"/>
          <w:szCs w:val="22"/>
        </w:rPr>
        <w:t>income derived from the Project Funding is used in compliance with the Regulations and this Agreement.</w:t>
      </w:r>
    </w:p>
    <w:p w14:paraId="0EB560B9" w14:textId="77777777" w:rsidR="007E0B71" w:rsidRDefault="00002D85">
      <w:pPr>
        <w:pStyle w:val="BodyTextIndent"/>
        <w:numPr>
          <w:ilvl w:val="2"/>
          <w:numId w:val="8"/>
        </w:numPr>
        <w:tabs>
          <w:tab w:val="left" w:pos="851"/>
        </w:tabs>
        <w:spacing w:line="240" w:lineRule="auto"/>
        <w:ind w:left="851"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The Organisation shall permit, or shall procure the permission for </w:t>
      </w:r>
      <w:r>
        <w:rPr>
          <w:rFonts w:asciiTheme="minorHAnsi" w:hAnsiTheme="minorHAnsi" w:cstheme="minorHAnsi"/>
          <w:color w:val="000000"/>
          <w:sz w:val="22"/>
          <w:szCs w:val="22"/>
        </w:rPr>
        <w:tab/>
        <w:t xml:space="preserve">representatives of the Trust at any time during and after completion of the </w:t>
      </w:r>
      <w:r>
        <w:rPr>
          <w:rFonts w:asciiTheme="minorHAnsi" w:hAnsiTheme="minorHAnsi" w:cstheme="minorHAnsi"/>
          <w:color w:val="000000"/>
          <w:sz w:val="22"/>
          <w:szCs w:val="22"/>
        </w:rPr>
        <w:tab/>
        <w:t xml:space="preserve">Project upon reasonable notice and at reasonable times to: </w:t>
      </w:r>
    </w:p>
    <w:p w14:paraId="5F4C6003" w14:textId="77777777" w:rsidR="007E0B71" w:rsidRDefault="00002D85">
      <w:pPr>
        <w:pStyle w:val="BodyTextIndent"/>
        <w:numPr>
          <w:ilvl w:val="3"/>
          <w:numId w:val="8"/>
        </w:numPr>
        <w:spacing w:line="240" w:lineRule="auto"/>
        <w:ind w:left="1276" w:firstLine="0"/>
        <w:rPr>
          <w:rFonts w:asciiTheme="minorHAnsi" w:hAnsiTheme="minorHAnsi" w:cstheme="minorHAnsi"/>
          <w:color w:val="000000"/>
          <w:sz w:val="22"/>
          <w:szCs w:val="22"/>
        </w:rPr>
      </w:pPr>
      <w:r>
        <w:rPr>
          <w:rFonts w:asciiTheme="minorHAnsi" w:hAnsiTheme="minorHAnsi" w:cstheme="minorHAnsi"/>
          <w:color w:val="000000"/>
          <w:sz w:val="22"/>
          <w:szCs w:val="22"/>
        </w:rPr>
        <w:t>inspect the Project Site, the Project, and the Assets; and</w:t>
      </w:r>
    </w:p>
    <w:p w14:paraId="100C45E2" w14:textId="77777777" w:rsidR="007E0B71" w:rsidRDefault="00002D85">
      <w:pPr>
        <w:pStyle w:val="BodyTextIndent"/>
        <w:numPr>
          <w:ilvl w:val="3"/>
          <w:numId w:val="8"/>
        </w:numPr>
        <w:spacing w:line="240" w:lineRule="auto"/>
        <w:ind w:left="1276"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permit the representatives of the Trust to examine and copy accounts, books and other records and documents; </w:t>
      </w:r>
    </w:p>
    <w:p w14:paraId="41E1AD11"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such inspection is to ensure that the Project Site, the Project, and the Assets </w:t>
      </w:r>
      <w:r>
        <w:rPr>
          <w:rFonts w:asciiTheme="minorHAnsi" w:hAnsiTheme="minorHAnsi" w:cstheme="minorHAnsi"/>
          <w:color w:val="000000"/>
          <w:sz w:val="22"/>
          <w:szCs w:val="22"/>
        </w:rPr>
        <w:tab/>
        <w:t xml:space="preserve">continue to comply with the Regulations and be used for the purposes </w:t>
      </w:r>
      <w:r>
        <w:rPr>
          <w:rFonts w:asciiTheme="minorHAnsi" w:hAnsiTheme="minorHAnsi" w:cstheme="minorHAnsi"/>
          <w:color w:val="000000"/>
          <w:sz w:val="22"/>
          <w:szCs w:val="22"/>
        </w:rPr>
        <w:tab/>
        <w:t>specified in this Agreement.</w:t>
      </w:r>
    </w:p>
    <w:p w14:paraId="09B94756" w14:textId="77777777" w:rsidR="007E0B71" w:rsidRDefault="00002D85">
      <w:pPr>
        <w:pStyle w:val="BodyTextIndent"/>
        <w:numPr>
          <w:ilvl w:val="2"/>
          <w:numId w:val="8"/>
        </w:numPr>
        <w:tabs>
          <w:tab w:val="left" w:pos="851"/>
        </w:tabs>
        <w:spacing w:line="240" w:lineRule="auto"/>
        <w:ind w:hanging="11"/>
        <w:rPr>
          <w:rFonts w:asciiTheme="minorHAnsi" w:hAnsiTheme="minorHAnsi" w:cstheme="minorHAnsi"/>
          <w:sz w:val="22"/>
          <w:szCs w:val="22"/>
        </w:rPr>
      </w:pPr>
      <w:r>
        <w:rPr>
          <w:rFonts w:asciiTheme="minorHAnsi" w:hAnsiTheme="minorHAnsi" w:cstheme="minorHAnsi"/>
          <w:color w:val="000000"/>
          <w:sz w:val="22"/>
          <w:szCs w:val="22"/>
        </w:rPr>
        <w:t xml:space="preserve">The Organisation shall procure that a Contributing Third Party  reimburses, at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least 28 days prior to the date set out in Clause 4.1 by which the Project must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commence, to EML direct 10% of the maximum amount of Project Funding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available to the Organisation under this Agreement. For the purposes of this </w:t>
      </w:r>
      <w:r>
        <w:rPr>
          <w:rFonts w:asciiTheme="minorHAnsi" w:hAnsiTheme="minorHAnsi" w:cstheme="minorHAnsi"/>
          <w:color w:val="000000"/>
          <w:sz w:val="22"/>
          <w:szCs w:val="22"/>
        </w:rPr>
        <w:tab/>
      </w:r>
      <w:r>
        <w:rPr>
          <w:rFonts w:asciiTheme="minorHAnsi" w:hAnsiTheme="minorHAnsi" w:cstheme="minorHAnsi"/>
          <w:color w:val="000000"/>
          <w:sz w:val="22"/>
          <w:szCs w:val="22"/>
        </w:rPr>
        <w:tab/>
        <w:t>clause, the third party funding shall not arise from:</w:t>
      </w:r>
    </w:p>
    <w:p w14:paraId="23F25FC6" w14:textId="77777777" w:rsidR="007E0B71" w:rsidRDefault="00002D85">
      <w:pPr>
        <w:pStyle w:val="BodyTextIndent"/>
        <w:spacing w:line="240" w:lineRule="auto"/>
        <w:ind w:left="1276" w:firstLine="0"/>
        <w:rPr>
          <w:rFonts w:asciiTheme="minorHAnsi" w:hAnsiTheme="minorHAnsi" w:cstheme="minorHAnsi"/>
          <w:color w:val="000000"/>
          <w:sz w:val="22"/>
          <w:szCs w:val="22"/>
        </w:rPr>
      </w:pPr>
      <w:r>
        <w:rPr>
          <w:rFonts w:asciiTheme="minorHAnsi" w:hAnsiTheme="minorHAnsi" w:cstheme="minorHAnsi"/>
          <w:color w:val="000000"/>
          <w:sz w:val="22"/>
          <w:szCs w:val="22"/>
        </w:rPr>
        <w:t>6.4.4.1</w:t>
      </w:r>
      <w:r>
        <w:rPr>
          <w:rFonts w:asciiTheme="minorHAnsi" w:hAnsiTheme="minorHAnsi" w:cstheme="minorHAnsi"/>
          <w:color w:val="000000"/>
          <w:sz w:val="22"/>
          <w:szCs w:val="22"/>
        </w:rPr>
        <w:tab/>
        <w:t xml:space="preserve">landfill tax credits or funding derived there from; </w:t>
      </w:r>
    </w:p>
    <w:p w14:paraId="2450E4E1" w14:textId="77777777" w:rsidR="007E0B71" w:rsidRDefault="00002D85">
      <w:pPr>
        <w:pStyle w:val="BodyTextIndent"/>
        <w:spacing w:line="240" w:lineRule="auto"/>
        <w:ind w:left="1276" w:firstLine="0"/>
        <w:rPr>
          <w:rFonts w:asciiTheme="minorHAnsi" w:hAnsiTheme="minorHAnsi" w:cstheme="minorHAnsi"/>
          <w:color w:val="000000"/>
          <w:sz w:val="22"/>
          <w:szCs w:val="22"/>
        </w:rPr>
      </w:pPr>
      <w:r>
        <w:rPr>
          <w:rFonts w:asciiTheme="minorHAnsi" w:hAnsiTheme="minorHAnsi" w:cstheme="minorHAnsi"/>
          <w:color w:val="000000"/>
          <w:sz w:val="22"/>
          <w:szCs w:val="22"/>
        </w:rPr>
        <w:t>6.4.4.2</w:t>
      </w:r>
      <w:r>
        <w:rPr>
          <w:rFonts w:asciiTheme="minorHAnsi" w:hAnsiTheme="minorHAnsi" w:cstheme="minorHAnsi"/>
          <w:color w:val="000000"/>
          <w:sz w:val="22"/>
          <w:szCs w:val="22"/>
        </w:rPr>
        <w:tab/>
        <w:t xml:space="preserve">any person or organisation who will derive a unique benefit from the Project; </w:t>
      </w:r>
    </w:p>
    <w:p w14:paraId="4E695D2F" w14:textId="77777777" w:rsidR="007E0B71" w:rsidRDefault="00002D85">
      <w:pPr>
        <w:pStyle w:val="BodyTextIndent"/>
        <w:spacing w:line="240" w:lineRule="auto"/>
        <w:ind w:left="1276"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6.4.4.3 </w:t>
      </w:r>
      <w:r>
        <w:rPr>
          <w:rFonts w:asciiTheme="minorHAnsi" w:hAnsiTheme="minorHAnsi" w:cstheme="minorHAnsi"/>
          <w:color w:val="000000"/>
          <w:sz w:val="22"/>
          <w:szCs w:val="22"/>
        </w:rPr>
        <w:tab/>
        <w:t xml:space="preserve">any person or organisation which is connected to the Trust or EML; </w:t>
      </w:r>
    </w:p>
    <w:p w14:paraId="3B28BEEC" w14:textId="77777777" w:rsidR="007E0B71" w:rsidRDefault="00002D85">
      <w:pPr>
        <w:pStyle w:val="BodyTextIndent"/>
        <w:spacing w:line="240" w:lineRule="auto"/>
        <w:ind w:left="1276"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6.4.4.4 </w:t>
      </w:r>
      <w:r>
        <w:rPr>
          <w:rFonts w:asciiTheme="minorHAnsi" w:hAnsiTheme="minorHAnsi" w:cstheme="minorHAnsi"/>
          <w:color w:val="000000"/>
          <w:sz w:val="22"/>
          <w:szCs w:val="22"/>
        </w:rPr>
        <w:tab/>
        <w:t>any person or organisation who did not intend to make the 10% contribution to secure the making of a qualifying contribution to the Trust or to reimburse EML for such a contribution; and</w:t>
      </w:r>
    </w:p>
    <w:p w14:paraId="25313E53" w14:textId="77777777" w:rsidR="007E0B71" w:rsidRDefault="00002D85">
      <w:pPr>
        <w:pStyle w:val="BodyTextIndent"/>
        <w:spacing w:line="240" w:lineRule="auto"/>
        <w:ind w:left="1276" w:firstLine="0"/>
        <w:rPr>
          <w:rFonts w:asciiTheme="minorHAnsi" w:hAnsiTheme="minorHAnsi" w:cstheme="minorHAnsi"/>
          <w:color w:val="000000"/>
          <w:sz w:val="22"/>
          <w:szCs w:val="22"/>
        </w:rPr>
      </w:pPr>
      <w:r>
        <w:rPr>
          <w:rFonts w:asciiTheme="minorHAnsi" w:hAnsiTheme="minorHAnsi" w:cstheme="minorHAnsi"/>
          <w:color w:val="000000"/>
          <w:sz w:val="22"/>
          <w:szCs w:val="22"/>
        </w:rPr>
        <w:t>6.4.4.5</w:t>
      </w:r>
      <w:r>
        <w:rPr>
          <w:rFonts w:asciiTheme="minorHAnsi" w:hAnsiTheme="minorHAnsi" w:cstheme="minorHAnsi"/>
          <w:color w:val="000000"/>
          <w:sz w:val="22"/>
          <w:szCs w:val="22"/>
        </w:rPr>
        <w:tab/>
        <w:t>any person or organisation carrying out works on the Project except where the works are performed on a prime cost basis and there is no element of profit or other commercial benefit. </w:t>
      </w:r>
    </w:p>
    <w:p w14:paraId="6D30C0C7" w14:textId="77777777" w:rsidR="007E0B71" w:rsidRDefault="00002D85">
      <w:pPr>
        <w:pStyle w:val="BodyTextIndent"/>
        <w:numPr>
          <w:ilvl w:val="2"/>
          <w:numId w:val="8"/>
        </w:numPr>
        <w:tabs>
          <w:tab w:val="left" w:pos="851"/>
        </w:tabs>
        <w:spacing w:line="240" w:lineRule="auto"/>
        <w:ind w:hanging="11"/>
        <w:rPr>
          <w:rFonts w:asciiTheme="minorHAnsi" w:hAnsiTheme="minorHAnsi" w:cstheme="minorHAnsi"/>
          <w:sz w:val="22"/>
          <w:szCs w:val="22"/>
        </w:rPr>
      </w:pPr>
      <w:r>
        <w:rPr>
          <w:rFonts w:asciiTheme="minorHAnsi" w:hAnsiTheme="minorHAnsi" w:cstheme="minorHAnsi"/>
          <w:color w:val="000000"/>
          <w:sz w:val="22"/>
          <w:szCs w:val="22"/>
        </w:rPr>
        <w:t xml:space="preserve">The Organisation shall provide the Trust with records of all payments received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by the Contributing Third Party with confirmation that each person or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organisation satisfies the requirements as detailed in Clause 6.4.4 above. </w:t>
      </w:r>
    </w:p>
    <w:p w14:paraId="02608F34" w14:textId="77777777" w:rsidR="007E0B71" w:rsidRDefault="00002D85">
      <w:pPr>
        <w:pStyle w:val="BodyTextIndent"/>
        <w:numPr>
          <w:ilvl w:val="2"/>
          <w:numId w:val="8"/>
        </w:numPr>
        <w:tabs>
          <w:tab w:val="clear" w:pos="720"/>
          <w:tab w:val="left" w:pos="709"/>
        </w:tabs>
        <w:spacing w:line="240" w:lineRule="auto"/>
        <w:ind w:left="709" w:firstLine="0"/>
        <w:rPr>
          <w:rFonts w:asciiTheme="minorHAnsi" w:hAnsiTheme="minorHAnsi" w:cstheme="minorHAnsi"/>
          <w:sz w:val="22"/>
          <w:szCs w:val="22"/>
        </w:rPr>
      </w:pPr>
      <w:r>
        <w:rPr>
          <w:rFonts w:asciiTheme="minorHAnsi" w:hAnsiTheme="minorHAnsi" w:cstheme="minorHAnsi"/>
          <w:sz w:val="22"/>
          <w:szCs w:val="22"/>
        </w:rPr>
        <w:t xml:space="preserve">In the event for whatever reason, an additional amount of Project Funding is </w:t>
      </w:r>
      <w:r>
        <w:rPr>
          <w:rFonts w:asciiTheme="minorHAnsi" w:hAnsiTheme="minorHAnsi" w:cstheme="minorHAnsi"/>
          <w:sz w:val="22"/>
          <w:szCs w:val="22"/>
        </w:rPr>
        <w:tab/>
      </w:r>
      <w:r>
        <w:rPr>
          <w:rFonts w:asciiTheme="minorHAnsi" w:hAnsiTheme="minorHAnsi" w:cstheme="minorHAnsi"/>
          <w:sz w:val="22"/>
          <w:szCs w:val="22"/>
        </w:rPr>
        <w:tab/>
        <w:t xml:space="preserve">subsequently granted by the Trust to the Organisation, such additional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amount shall be thereafter considered to be part of the definition of Project </w:t>
      </w:r>
      <w:r>
        <w:rPr>
          <w:rFonts w:asciiTheme="minorHAnsi" w:hAnsiTheme="minorHAnsi" w:cstheme="minorHAnsi"/>
          <w:sz w:val="22"/>
          <w:szCs w:val="22"/>
        </w:rPr>
        <w:tab/>
      </w:r>
      <w:r>
        <w:rPr>
          <w:rFonts w:asciiTheme="minorHAnsi" w:hAnsiTheme="minorHAnsi" w:cstheme="minorHAnsi"/>
          <w:sz w:val="22"/>
          <w:szCs w:val="22"/>
        </w:rPr>
        <w:tab/>
        <w:t xml:space="preserve">Funding, and so subject to all the terms of this Agreement, and in particular </w:t>
      </w:r>
      <w:r>
        <w:rPr>
          <w:rFonts w:asciiTheme="minorHAnsi" w:hAnsiTheme="minorHAnsi" w:cstheme="minorHAnsi"/>
          <w:sz w:val="22"/>
          <w:szCs w:val="22"/>
        </w:rPr>
        <w:tab/>
      </w:r>
      <w:r>
        <w:rPr>
          <w:rFonts w:asciiTheme="minorHAnsi" w:hAnsiTheme="minorHAnsi" w:cstheme="minorHAnsi"/>
          <w:sz w:val="22"/>
          <w:szCs w:val="22"/>
        </w:rPr>
        <w:tab/>
        <w:t xml:space="preserve">clause 6.4.4, save that the 10% contribution referred to in the said clause, </w:t>
      </w:r>
      <w:r>
        <w:rPr>
          <w:rFonts w:asciiTheme="minorHAnsi" w:hAnsiTheme="minorHAnsi" w:cstheme="minorHAnsi"/>
          <w:sz w:val="22"/>
          <w:szCs w:val="22"/>
        </w:rPr>
        <w:tab/>
      </w:r>
      <w:r>
        <w:rPr>
          <w:rFonts w:asciiTheme="minorHAnsi" w:hAnsiTheme="minorHAnsi" w:cstheme="minorHAnsi"/>
          <w:sz w:val="22"/>
          <w:szCs w:val="22"/>
        </w:rPr>
        <w:tab/>
        <w:t xml:space="preserve">shall be paid in respect of such additional amount by the Contributing Third </w:t>
      </w:r>
      <w:r>
        <w:rPr>
          <w:rFonts w:asciiTheme="minorHAnsi" w:hAnsiTheme="minorHAnsi" w:cstheme="minorHAnsi"/>
          <w:sz w:val="22"/>
          <w:szCs w:val="22"/>
        </w:rPr>
        <w:tab/>
      </w:r>
      <w:r>
        <w:rPr>
          <w:rFonts w:asciiTheme="minorHAnsi" w:hAnsiTheme="minorHAnsi" w:cstheme="minorHAnsi"/>
          <w:sz w:val="22"/>
          <w:szCs w:val="22"/>
        </w:rPr>
        <w:tab/>
        <w:t xml:space="preserve">Party to the Trust prior to the release of such additional amount of Project </w:t>
      </w:r>
      <w:r>
        <w:rPr>
          <w:rFonts w:asciiTheme="minorHAnsi" w:hAnsiTheme="minorHAnsi" w:cstheme="minorHAnsi"/>
          <w:sz w:val="22"/>
          <w:szCs w:val="22"/>
        </w:rPr>
        <w:tab/>
      </w:r>
      <w:r>
        <w:rPr>
          <w:rFonts w:asciiTheme="minorHAnsi" w:hAnsiTheme="minorHAnsi" w:cstheme="minorHAnsi"/>
          <w:sz w:val="22"/>
          <w:szCs w:val="22"/>
        </w:rPr>
        <w:tab/>
        <w:t>Funding to the Organisation.</w:t>
      </w:r>
    </w:p>
    <w:p w14:paraId="4D626993" w14:textId="65DE6E98" w:rsidR="007E0B71" w:rsidRDefault="007E0B71">
      <w:pPr>
        <w:pStyle w:val="BodyTextIndent"/>
        <w:tabs>
          <w:tab w:val="left" w:pos="709"/>
        </w:tabs>
        <w:spacing w:line="240" w:lineRule="auto"/>
        <w:ind w:left="1429" w:firstLine="0"/>
        <w:rPr>
          <w:rFonts w:asciiTheme="minorHAnsi" w:hAnsiTheme="minorHAnsi" w:cstheme="minorHAnsi"/>
          <w:sz w:val="22"/>
          <w:szCs w:val="22"/>
        </w:rPr>
      </w:pPr>
    </w:p>
    <w:p w14:paraId="5065DE1A" w14:textId="77777777" w:rsidR="002669D3" w:rsidRPr="004771D3" w:rsidRDefault="002669D3" w:rsidP="002669D3">
      <w:pPr>
        <w:pStyle w:val="BodyTextIndent"/>
        <w:numPr>
          <w:ilvl w:val="2"/>
          <w:numId w:val="8"/>
        </w:numPr>
        <w:tabs>
          <w:tab w:val="clear" w:pos="720"/>
          <w:tab w:val="left" w:pos="709"/>
        </w:tabs>
        <w:spacing w:line="240" w:lineRule="auto"/>
        <w:ind w:left="709" w:firstLine="0"/>
        <w:rPr>
          <w:rFonts w:asciiTheme="minorHAnsi" w:hAnsiTheme="minorHAnsi" w:cstheme="minorHAnsi"/>
          <w:sz w:val="22"/>
          <w:szCs w:val="22"/>
        </w:rPr>
      </w:pPr>
      <w:r w:rsidRPr="004771D3">
        <w:rPr>
          <w:rFonts w:asciiTheme="minorHAnsi" w:hAnsiTheme="minorHAnsi" w:cstheme="minorHAnsi"/>
          <w:sz w:val="22"/>
          <w:szCs w:val="22"/>
        </w:rPr>
        <w:t xml:space="preserve">In the event for whatever reason, the amount of Project Funding actually </w:t>
      </w:r>
      <w:r>
        <w:rPr>
          <w:rFonts w:asciiTheme="minorHAnsi" w:hAnsiTheme="minorHAnsi" w:cstheme="minorHAnsi"/>
          <w:sz w:val="22"/>
          <w:szCs w:val="22"/>
        </w:rPr>
        <w:tab/>
      </w:r>
      <w:r>
        <w:rPr>
          <w:rFonts w:asciiTheme="minorHAnsi" w:hAnsiTheme="minorHAnsi" w:cstheme="minorHAnsi"/>
          <w:sz w:val="22"/>
          <w:szCs w:val="22"/>
        </w:rPr>
        <w:tab/>
      </w:r>
      <w:r w:rsidRPr="004771D3">
        <w:rPr>
          <w:rFonts w:asciiTheme="minorHAnsi" w:hAnsiTheme="minorHAnsi" w:cstheme="minorHAnsi"/>
          <w:sz w:val="22"/>
          <w:szCs w:val="22"/>
        </w:rPr>
        <w:t xml:space="preserve">taken up by the Organisation is less than the maximum referred to in clause </w:t>
      </w:r>
      <w:r>
        <w:rPr>
          <w:rFonts w:asciiTheme="minorHAnsi" w:hAnsiTheme="minorHAnsi" w:cstheme="minorHAnsi"/>
          <w:sz w:val="22"/>
          <w:szCs w:val="22"/>
        </w:rPr>
        <w:tab/>
      </w:r>
      <w:r>
        <w:rPr>
          <w:rFonts w:asciiTheme="minorHAnsi" w:hAnsiTheme="minorHAnsi" w:cstheme="minorHAnsi"/>
          <w:sz w:val="22"/>
          <w:szCs w:val="22"/>
        </w:rPr>
        <w:tab/>
      </w:r>
      <w:r w:rsidRPr="004771D3">
        <w:rPr>
          <w:rFonts w:asciiTheme="minorHAnsi" w:hAnsiTheme="minorHAnsi" w:cstheme="minorHAnsi"/>
          <w:sz w:val="22"/>
          <w:szCs w:val="22"/>
        </w:rPr>
        <w:t xml:space="preserve">1 of this Agreement, (‘Actual Funding’) then the Trust agrees to refund to the </w:t>
      </w:r>
      <w:r>
        <w:rPr>
          <w:rFonts w:asciiTheme="minorHAnsi" w:hAnsiTheme="minorHAnsi" w:cstheme="minorHAnsi"/>
          <w:sz w:val="22"/>
          <w:szCs w:val="22"/>
        </w:rPr>
        <w:tab/>
      </w:r>
      <w:r>
        <w:rPr>
          <w:rFonts w:asciiTheme="minorHAnsi" w:hAnsiTheme="minorHAnsi" w:cstheme="minorHAnsi"/>
          <w:sz w:val="22"/>
          <w:szCs w:val="22"/>
        </w:rPr>
        <w:tab/>
      </w:r>
      <w:r w:rsidRPr="004771D3">
        <w:rPr>
          <w:rFonts w:asciiTheme="minorHAnsi" w:hAnsiTheme="minorHAnsi" w:cstheme="minorHAnsi"/>
          <w:sz w:val="22"/>
          <w:szCs w:val="22"/>
        </w:rPr>
        <w:t xml:space="preserve">Contributing Third Party 10% of the sum by which the Actual Funding is less </w:t>
      </w:r>
      <w:r>
        <w:rPr>
          <w:rFonts w:asciiTheme="minorHAnsi" w:hAnsiTheme="minorHAnsi" w:cstheme="minorHAnsi"/>
          <w:sz w:val="22"/>
          <w:szCs w:val="22"/>
        </w:rPr>
        <w:tab/>
      </w:r>
      <w:r>
        <w:rPr>
          <w:rFonts w:asciiTheme="minorHAnsi" w:hAnsiTheme="minorHAnsi" w:cstheme="minorHAnsi"/>
          <w:sz w:val="22"/>
          <w:szCs w:val="22"/>
        </w:rPr>
        <w:tab/>
      </w:r>
      <w:r w:rsidRPr="004771D3">
        <w:rPr>
          <w:rFonts w:asciiTheme="minorHAnsi" w:hAnsiTheme="minorHAnsi" w:cstheme="minorHAnsi"/>
          <w:sz w:val="22"/>
          <w:szCs w:val="22"/>
        </w:rPr>
        <w:t xml:space="preserve">than the Project Funding referred to in clause 1 Interpretation (the ‘Refund’). </w:t>
      </w:r>
    </w:p>
    <w:p w14:paraId="6F0659F8" w14:textId="77777777" w:rsidR="002669D3" w:rsidRPr="004771D3" w:rsidRDefault="002669D3" w:rsidP="002669D3">
      <w:pPr>
        <w:pStyle w:val="BodyTextIndent"/>
        <w:numPr>
          <w:ilvl w:val="2"/>
          <w:numId w:val="8"/>
        </w:numPr>
        <w:tabs>
          <w:tab w:val="clear" w:pos="720"/>
          <w:tab w:val="left" w:pos="709"/>
        </w:tabs>
        <w:spacing w:line="240" w:lineRule="auto"/>
        <w:ind w:left="709" w:firstLine="0"/>
        <w:rPr>
          <w:rFonts w:asciiTheme="minorHAnsi" w:hAnsiTheme="minorHAnsi" w:cstheme="minorHAnsi"/>
          <w:sz w:val="22"/>
          <w:szCs w:val="22"/>
        </w:rPr>
      </w:pPr>
      <w:r w:rsidRPr="004771D3">
        <w:rPr>
          <w:rFonts w:asciiTheme="minorHAnsi" w:hAnsiTheme="minorHAnsi" w:cstheme="minorHAnsi"/>
          <w:color w:val="000000"/>
          <w:sz w:val="22"/>
          <w:szCs w:val="22"/>
        </w:rPr>
        <w:t xml:space="preserve">The Organisation shall provide full details of compliance with the provisions </w:t>
      </w:r>
      <w:r w:rsidRPr="004771D3">
        <w:rPr>
          <w:rFonts w:asciiTheme="minorHAnsi" w:hAnsiTheme="minorHAnsi" w:cstheme="minorHAnsi"/>
          <w:color w:val="000000"/>
          <w:sz w:val="22"/>
          <w:szCs w:val="22"/>
        </w:rPr>
        <w:tab/>
      </w:r>
      <w:r w:rsidRPr="004771D3">
        <w:rPr>
          <w:rFonts w:asciiTheme="minorHAnsi" w:hAnsiTheme="minorHAnsi" w:cstheme="minorHAnsi"/>
          <w:color w:val="000000"/>
          <w:sz w:val="22"/>
          <w:szCs w:val="22"/>
        </w:rPr>
        <w:tab/>
        <w:t xml:space="preserve">of Clauses 6.4.4 and 6.4.5 together with any documentation or evidence </w:t>
      </w:r>
      <w:r w:rsidRPr="004771D3">
        <w:rPr>
          <w:rFonts w:asciiTheme="minorHAnsi" w:hAnsiTheme="minorHAnsi" w:cstheme="minorHAnsi"/>
          <w:color w:val="000000"/>
          <w:sz w:val="22"/>
          <w:szCs w:val="22"/>
        </w:rPr>
        <w:tab/>
      </w:r>
      <w:r w:rsidRPr="004771D3">
        <w:rPr>
          <w:rFonts w:asciiTheme="minorHAnsi" w:hAnsiTheme="minorHAnsi" w:cstheme="minorHAnsi"/>
          <w:color w:val="000000"/>
          <w:sz w:val="22"/>
          <w:szCs w:val="22"/>
        </w:rPr>
        <w:tab/>
        <w:t xml:space="preserve">requested by the Trust in relation to the Contributing Third Party which has </w:t>
      </w:r>
      <w:r w:rsidRPr="004771D3">
        <w:rPr>
          <w:rFonts w:asciiTheme="minorHAnsi" w:hAnsiTheme="minorHAnsi" w:cstheme="minorHAnsi"/>
          <w:color w:val="000000"/>
          <w:sz w:val="22"/>
          <w:szCs w:val="22"/>
        </w:rPr>
        <w:tab/>
      </w:r>
      <w:r w:rsidRPr="004771D3">
        <w:rPr>
          <w:rFonts w:asciiTheme="minorHAnsi" w:hAnsiTheme="minorHAnsi" w:cstheme="minorHAnsi"/>
          <w:color w:val="000000"/>
          <w:sz w:val="22"/>
          <w:szCs w:val="22"/>
        </w:rPr>
        <w:tab/>
        <w:t xml:space="preserve">made a contribution to the Project. </w:t>
      </w:r>
    </w:p>
    <w:p w14:paraId="61B666B8" w14:textId="77777777" w:rsidR="002669D3" w:rsidRPr="0073740F" w:rsidRDefault="002669D3" w:rsidP="002669D3">
      <w:pPr>
        <w:pStyle w:val="BodyTextIndent"/>
        <w:tabs>
          <w:tab w:val="left" w:pos="851"/>
        </w:tabs>
        <w:spacing w:line="240" w:lineRule="auto"/>
        <w:ind w:left="709" w:hanging="709"/>
        <w:rPr>
          <w:rFonts w:asciiTheme="minorHAnsi" w:hAnsiTheme="minorHAnsi" w:cstheme="minorHAnsi"/>
          <w:b/>
          <w:bCs/>
          <w:color w:val="000000"/>
          <w:sz w:val="22"/>
          <w:szCs w:val="22"/>
          <w:u w:val="single"/>
        </w:rPr>
      </w:pPr>
      <w:r w:rsidRPr="0073740F">
        <w:rPr>
          <w:rFonts w:asciiTheme="minorHAnsi" w:hAnsiTheme="minorHAnsi" w:cstheme="minorHAnsi"/>
          <w:color w:val="000000"/>
          <w:sz w:val="22"/>
          <w:szCs w:val="22"/>
        </w:rPr>
        <w:t>6.5</w:t>
      </w:r>
      <w:r w:rsidRPr="0073740F">
        <w:rPr>
          <w:rFonts w:asciiTheme="minorHAnsi" w:hAnsiTheme="minorHAnsi" w:cstheme="minorHAnsi"/>
          <w:b/>
          <w:bCs/>
          <w:color w:val="000000"/>
          <w:sz w:val="22"/>
          <w:szCs w:val="22"/>
        </w:rPr>
        <w:tab/>
      </w:r>
      <w:r w:rsidRPr="0073740F">
        <w:rPr>
          <w:rFonts w:asciiTheme="minorHAnsi" w:hAnsiTheme="minorHAnsi" w:cstheme="minorHAnsi"/>
          <w:b/>
          <w:bCs/>
          <w:color w:val="000000"/>
          <w:sz w:val="22"/>
          <w:szCs w:val="22"/>
          <w:u w:val="single"/>
        </w:rPr>
        <w:t>Warning</w:t>
      </w:r>
    </w:p>
    <w:p w14:paraId="53790246" w14:textId="4C1FC5DF" w:rsidR="007E0B71" w:rsidRPr="002669D3" w:rsidRDefault="002669D3" w:rsidP="002669D3">
      <w:pPr>
        <w:pStyle w:val="BodyTextIndent"/>
        <w:tabs>
          <w:tab w:val="left" w:pos="851"/>
        </w:tabs>
        <w:spacing w:line="240" w:lineRule="auto"/>
        <w:ind w:left="709" w:firstLine="0"/>
        <w:rPr>
          <w:rFonts w:asciiTheme="minorHAnsi" w:hAnsiTheme="minorHAnsi" w:cstheme="minorHAnsi"/>
          <w:color w:val="000000"/>
          <w:sz w:val="22"/>
          <w:szCs w:val="22"/>
        </w:rPr>
      </w:pPr>
      <w:r w:rsidRPr="0073740F">
        <w:rPr>
          <w:rFonts w:asciiTheme="minorHAnsi" w:hAnsiTheme="minorHAnsi" w:cstheme="minorHAnsi"/>
          <w:color w:val="000000"/>
          <w:sz w:val="22"/>
          <w:szCs w:val="22"/>
        </w:rPr>
        <w:t>6.5.1</w:t>
      </w:r>
      <w:r w:rsidRPr="0073740F">
        <w:rPr>
          <w:rFonts w:asciiTheme="minorHAnsi" w:hAnsiTheme="minorHAnsi" w:cstheme="minorHAnsi"/>
          <w:color w:val="000000"/>
          <w:sz w:val="22"/>
          <w:szCs w:val="22"/>
        </w:rPr>
        <w:tab/>
        <w:t xml:space="preserve">The Organisation shall give warnings to the Trust of any concerns as to the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73740F">
        <w:rPr>
          <w:rFonts w:asciiTheme="minorHAnsi" w:hAnsiTheme="minorHAnsi" w:cstheme="minorHAnsi"/>
          <w:color w:val="000000"/>
          <w:sz w:val="22"/>
          <w:szCs w:val="22"/>
        </w:rPr>
        <w:t>progress of the Project as early as possible.</w:t>
      </w:r>
    </w:p>
    <w:p w14:paraId="6459080D"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4696C5A5" w14:textId="77777777" w:rsidR="007E0B71" w:rsidRDefault="00002D85">
      <w:pPr>
        <w:pStyle w:val="BodyTextIndent"/>
        <w:tabs>
          <w:tab w:val="left" w:pos="851"/>
        </w:tabs>
        <w:spacing w:line="240" w:lineRule="auto"/>
        <w:ind w:left="851" w:hanging="851"/>
        <w:rPr>
          <w:rFonts w:asciiTheme="minorHAnsi" w:hAnsiTheme="minorHAnsi" w:cstheme="minorHAnsi"/>
          <w:b/>
          <w:color w:val="000000"/>
          <w:sz w:val="22"/>
          <w:szCs w:val="22"/>
        </w:rPr>
      </w:pPr>
      <w:r>
        <w:rPr>
          <w:rFonts w:asciiTheme="minorHAnsi" w:hAnsiTheme="minorHAnsi" w:cstheme="minorHAnsi"/>
          <w:b/>
          <w:color w:val="000000"/>
          <w:sz w:val="22"/>
          <w:szCs w:val="22"/>
        </w:rPr>
        <w:t>7.</w:t>
      </w:r>
      <w:r>
        <w:rPr>
          <w:rFonts w:asciiTheme="minorHAnsi" w:hAnsiTheme="minorHAnsi" w:cstheme="minorHAnsi"/>
          <w:b/>
          <w:color w:val="000000"/>
          <w:sz w:val="22"/>
          <w:szCs w:val="22"/>
        </w:rPr>
        <w:tab/>
        <w:t>RESPONSIBILITIES OF THE TRUST</w:t>
      </w:r>
    </w:p>
    <w:p w14:paraId="21292C80"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7.1</w:t>
      </w:r>
      <w:r>
        <w:rPr>
          <w:rFonts w:asciiTheme="minorHAnsi" w:hAnsiTheme="minorHAnsi" w:cstheme="minorHAnsi"/>
          <w:color w:val="000000"/>
          <w:sz w:val="22"/>
          <w:szCs w:val="22"/>
        </w:rPr>
        <w:tab/>
      </w:r>
      <w:r>
        <w:rPr>
          <w:rFonts w:asciiTheme="minorHAnsi" w:hAnsiTheme="minorHAnsi" w:cstheme="minorHAnsi"/>
          <w:b/>
          <w:color w:val="000000"/>
          <w:sz w:val="22"/>
          <w:szCs w:val="22"/>
          <w:u w:val="single"/>
        </w:rPr>
        <w:t>Records</w:t>
      </w:r>
    </w:p>
    <w:p w14:paraId="439CF102" w14:textId="77777777" w:rsidR="007E0B71" w:rsidRDefault="00002D85">
      <w:pPr>
        <w:pStyle w:val="BodyTextIndent"/>
        <w:tabs>
          <w:tab w:val="left" w:pos="851"/>
        </w:tabs>
        <w:spacing w:line="240" w:lineRule="auto"/>
        <w:ind w:left="851" w:firstLine="0"/>
        <w:rPr>
          <w:rFonts w:asciiTheme="minorHAnsi" w:hAnsiTheme="minorHAnsi" w:cstheme="minorHAnsi"/>
          <w:color w:val="000000"/>
          <w:sz w:val="22"/>
          <w:szCs w:val="22"/>
        </w:rPr>
      </w:pPr>
      <w:r>
        <w:rPr>
          <w:rFonts w:asciiTheme="minorHAnsi" w:hAnsiTheme="minorHAnsi" w:cstheme="minorHAnsi"/>
          <w:bCs/>
          <w:color w:val="000000"/>
          <w:sz w:val="22"/>
          <w:szCs w:val="22"/>
        </w:rPr>
        <w:t>7.1.1</w:t>
      </w:r>
      <w:r>
        <w:rPr>
          <w:rFonts w:asciiTheme="minorHAnsi" w:hAnsiTheme="minorHAnsi" w:cstheme="minorHAnsi"/>
          <w:bCs/>
          <w:color w:val="000000"/>
          <w:sz w:val="22"/>
          <w:szCs w:val="22"/>
        </w:rPr>
        <w:tab/>
      </w:r>
      <w:r>
        <w:rPr>
          <w:rFonts w:asciiTheme="minorHAnsi" w:hAnsiTheme="minorHAnsi" w:cstheme="minorHAnsi"/>
          <w:bCs/>
          <w:color w:val="000000"/>
          <w:sz w:val="22"/>
          <w:szCs w:val="22"/>
        </w:rPr>
        <w:t xml:space="preserve">The Trust shall record each Asset in such of its reports as may be required by </w:t>
      </w:r>
      <w:r>
        <w:rPr>
          <w:rFonts w:asciiTheme="minorHAnsi" w:hAnsiTheme="minorHAnsi" w:cstheme="minorHAnsi"/>
          <w:bCs/>
          <w:color w:val="000000"/>
          <w:sz w:val="22"/>
          <w:szCs w:val="22"/>
        </w:rPr>
        <w:tab/>
        <w:t>or pursuant to the Regulations from time to time.</w:t>
      </w:r>
    </w:p>
    <w:p w14:paraId="76D6B0A4"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7.2</w:t>
      </w:r>
      <w:r>
        <w:rPr>
          <w:rFonts w:asciiTheme="minorHAnsi" w:hAnsiTheme="minorHAnsi" w:cstheme="minorHAnsi"/>
          <w:color w:val="000000"/>
          <w:sz w:val="22"/>
          <w:szCs w:val="22"/>
        </w:rPr>
        <w:tab/>
      </w:r>
      <w:r>
        <w:rPr>
          <w:rFonts w:asciiTheme="minorHAnsi" w:hAnsiTheme="minorHAnsi" w:cstheme="minorHAnsi"/>
          <w:b/>
          <w:color w:val="000000"/>
          <w:sz w:val="22"/>
          <w:szCs w:val="22"/>
          <w:u w:val="single"/>
        </w:rPr>
        <w:t>Completion of Project</w:t>
      </w:r>
    </w:p>
    <w:p w14:paraId="25437865" w14:textId="77777777" w:rsidR="007E0B71" w:rsidRDefault="00002D85">
      <w:pPr>
        <w:pStyle w:val="BodyTextIndent"/>
        <w:tabs>
          <w:tab w:val="left" w:pos="851"/>
        </w:tabs>
        <w:spacing w:line="240" w:lineRule="auto"/>
        <w:ind w:left="851" w:firstLine="0"/>
        <w:rPr>
          <w:rFonts w:asciiTheme="minorHAnsi" w:hAnsiTheme="minorHAnsi" w:cstheme="minorHAnsi"/>
          <w:sz w:val="22"/>
          <w:szCs w:val="22"/>
        </w:rPr>
      </w:pPr>
      <w:r>
        <w:rPr>
          <w:rFonts w:asciiTheme="minorHAnsi" w:hAnsiTheme="minorHAnsi" w:cstheme="minorHAnsi"/>
          <w:color w:val="000000"/>
          <w:sz w:val="22"/>
          <w:szCs w:val="22"/>
        </w:rPr>
        <w:t>7.2.1</w:t>
      </w:r>
      <w:r>
        <w:rPr>
          <w:rFonts w:asciiTheme="minorHAnsi" w:hAnsiTheme="minorHAnsi" w:cstheme="minorHAnsi"/>
          <w:color w:val="000000"/>
          <w:sz w:val="22"/>
          <w:szCs w:val="22"/>
        </w:rPr>
        <w:tab/>
        <w:t xml:space="preserve">Where the Project Funding is used to repair or improve an Asset with a Project </w:t>
      </w:r>
      <w:r>
        <w:rPr>
          <w:rFonts w:asciiTheme="minorHAnsi" w:hAnsiTheme="minorHAnsi" w:cstheme="minorHAnsi"/>
          <w:color w:val="000000"/>
          <w:sz w:val="22"/>
          <w:szCs w:val="22"/>
        </w:rPr>
        <w:tab/>
        <w:t xml:space="preserve">Value of £10,000 or more, the Trust may as a minimum at its option inspect </w:t>
      </w:r>
      <w:r>
        <w:rPr>
          <w:rFonts w:asciiTheme="minorHAnsi" w:hAnsiTheme="minorHAnsi" w:cstheme="minorHAnsi"/>
          <w:color w:val="000000"/>
          <w:sz w:val="22"/>
          <w:szCs w:val="22"/>
        </w:rPr>
        <w:tab/>
        <w:t xml:space="preserve">the Project Site, the Project and the Assets three years after the Final Payment </w:t>
      </w:r>
      <w:r>
        <w:rPr>
          <w:rFonts w:asciiTheme="minorHAnsi" w:hAnsiTheme="minorHAnsi" w:cstheme="minorHAnsi"/>
          <w:color w:val="000000"/>
          <w:sz w:val="22"/>
          <w:szCs w:val="22"/>
        </w:rPr>
        <w:tab/>
        <w:t xml:space="preserve">Date to ensure that (a) the Organisation continues to Own the Project Site; </w:t>
      </w:r>
      <w:r>
        <w:rPr>
          <w:rFonts w:asciiTheme="minorHAnsi" w:hAnsiTheme="minorHAnsi" w:cstheme="minorHAnsi"/>
          <w:color w:val="000000"/>
          <w:sz w:val="22"/>
          <w:szCs w:val="22"/>
        </w:rPr>
        <w:tab/>
        <w:t xml:space="preserve">and (b) the Project Site, the Project and the Assets continue to comply with </w:t>
      </w:r>
      <w:r>
        <w:rPr>
          <w:rFonts w:asciiTheme="minorHAnsi" w:hAnsiTheme="minorHAnsi" w:cstheme="minorHAnsi"/>
          <w:color w:val="000000"/>
          <w:sz w:val="22"/>
          <w:szCs w:val="22"/>
        </w:rPr>
        <w:tab/>
        <w:t xml:space="preserve">the Regulations and are used for the purposes specified in this Agreement; </w:t>
      </w:r>
      <w:r>
        <w:rPr>
          <w:rFonts w:asciiTheme="minorHAnsi" w:hAnsiTheme="minorHAnsi" w:cstheme="minorHAnsi"/>
          <w:color w:val="000000"/>
          <w:sz w:val="22"/>
          <w:szCs w:val="22"/>
        </w:rPr>
        <w:tab/>
        <w:t>and (c) all income derived from the Projec</w:t>
      </w:r>
      <w:r>
        <w:rPr>
          <w:rFonts w:asciiTheme="minorHAnsi" w:hAnsiTheme="minorHAnsi" w:cstheme="minorHAnsi"/>
          <w:color w:val="000000"/>
          <w:sz w:val="22"/>
          <w:szCs w:val="22"/>
        </w:rPr>
        <w:t xml:space="preserve">t Funding is used in compliance with </w:t>
      </w:r>
      <w:r>
        <w:rPr>
          <w:rFonts w:asciiTheme="minorHAnsi" w:hAnsiTheme="minorHAnsi" w:cstheme="minorHAnsi"/>
          <w:color w:val="000000"/>
          <w:sz w:val="22"/>
          <w:szCs w:val="22"/>
        </w:rPr>
        <w:tab/>
        <w:t>the Regulations and this Agreement.</w:t>
      </w:r>
    </w:p>
    <w:p w14:paraId="286E7510" w14:textId="77777777" w:rsidR="007E0B71" w:rsidRDefault="00002D85">
      <w:pPr>
        <w:pStyle w:val="BodyTextIndent"/>
        <w:tabs>
          <w:tab w:val="left" w:pos="851"/>
        </w:tabs>
        <w:spacing w:line="240" w:lineRule="auto"/>
        <w:ind w:left="851" w:hanging="851"/>
        <w:rPr>
          <w:rFonts w:asciiTheme="minorHAnsi" w:hAnsiTheme="minorHAnsi" w:cstheme="minorHAnsi"/>
          <w:b/>
          <w:color w:val="000000"/>
          <w:sz w:val="22"/>
          <w:szCs w:val="22"/>
          <w:u w:val="single"/>
        </w:rPr>
      </w:pPr>
      <w:r>
        <w:rPr>
          <w:rFonts w:asciiTheme="minorHAnsi" w:hAnsiTheme="minorHAnsi" w:cstheme="minorHAnsi"/>
          <w:color w:val="000000"/>
          <w:sz w:val="22"/>
          <w:szCs w:val="22"/>
        </w:rPr>
        <w:t>7.3</w:t>
      </w:r>
      <w:r>
        <w:rPr>
          <w:rFonts w:asciiTheme="minorHAnsi" w:hAnsiTheme="minorHAnsi" w:cstheme="minorHAnsi"/>
          <w:color w:val="000000"/>
          <w:sz w:val="22"/>
          <w:szCs w:val="22"/>
        </w:rPr>
        <w:tab/>
      </w:r>
      <w:r>
        <w:rPr>
          <w:rFonts w:asciiTheme="minorHAnsi" w:hAnsiTheme="minorHAnsi" w:cstheme="minorHAnsi"/>
          <w:b/>
          <w:bCs/>
          <w:color w:val="000000"/>
          <w:sz w:val="22"/>
          <w:szCs w:val="22"/>
          <w:u w:val="single"/>
        </w:rPr>
        <w:t>Contributing Third Party</w:t>
      </w:r>
      <w:r>
        <w:rPr>
          <w:rFonts w:asciiTheme="minorHAnsi" w:hAnsiTheme="minorHAnsi" w:cstheme="minorHAnsi"/>
          <w:color w:val="000000"/>
          <w:sz w:val="22"/>
          <w:szCs w:val="22"/>
        </w:rPr>
        <w:t xml:space="preserve"> </w:t>
      </w:r>
    </w:p>
    <w:p w14:paraId="308DAD65" w14:textId="77777777" w:rsidR="007E0B71" w:rsidRDefault="00002D85">
      <w:pPr>
        <w:pStyle w:val="BodyTextIndent"/>
        <w:tabs>
          <w:tab w:val="left" w:pos="851"/>
          <w:tab w:val="left" w:pos="2100"/>
        </w:tabs>
        <w:spacing w:line="240" w:lineRule="auto"/>
        <w:ind w:left="851" w:firstLine="0"/>
        <w:rPr>
          <w:rFonts w:asciiTheme="minorHAnsi" w:hAnsiTheme="minorHAnsi" w:cstheme="minorHAnsi"/>
          <w:color w:val="000000"/>
          <w:sz w:val="22"/>
          <w:szCs w:val="22"/>
        </w:rPr>
      </w:pPr>
      <w:r>
        <w:rPr>
          <w:rFonts w:asciiTheme="minorHAnsi" w:hAnsiTheme="minorHAnsi" w:cstheme="minorHAnsi"/>
          <w:color w:val="000000"/>
          <w:sz w:val="22"/>
          <w:szCs w:val="22"/>
        </w:rPr>
        <w:t>7.3.1</w:t>
      </w:r>
      <w:r>
        <w:rPr>
          <w:rFonts w:asciiTheme="minorHAnsi" w:hAnsiTheme="minorHAnsi" w:cstheme="minorHAnsi"/>
          <w:color w:val="000000"/>
          <w:sz w:val="22"/>
          <w:szCs w:val="22"/>
        </w:rPr>
        <w:tab/>
        <w:t xml:space="preserve">Further to Clause 6.4.4 above, in the event that at completion of the </w:t>
      </w:r>
      <w:r>
        <w:rPr>
          <w:rFonts w:asciiTheme="minorHAnsi" w:hAnsiTheme="minorHAnsi" w:cstheme="minorHAnsi"/>
          <w:color w:val="000000"/>
          <w:sz w:val="22"/>
          <w:szCs w:val="22"/>
        </w:rPr>
        <w:tab/>
        <w:t xml:space="preserve">Project the Organisation claims from the Trust and the Trust pays to </w:t>
      </w:r>
      <w:r>
        <w:rPr>
          <w:rFonts w:asciiTheme="minorHAnsi" w:hAnsiTheme="minorHAnsi" w:cstheme="minorHAnsi"/>
          <w:color w:val="000000"/>
          <w:sz w:val="22"/>
          <w:szCs w:val="22"/>
        </w:rPr>
        <w:tab/>
        <w:t xml:space="preserve">the Organisation less than the maximum amount of Project Funding </w:t>
      </w:r>
      <w:r>
        <w:rPr>
          <w:rFonts w:asciiTheme="minorHAnsi" w:hAnsiTheme="minorHAnsi" w:cstheme="minorHAnsi"/>
          <w:color w:val="000000"/>
          <w:sz w:val="22"/>
          <w:szCs w:val="22"/>
        </w:rPr>
        <w:tab/>
        <w:t xml:space="preserve">available to the Organisation under this Agreement, the Trust shall: </w:t>
      </w:r>
    </w:p>
    <w:p w14:paraId="4641D994" w14:textId="77777777" w:rsidR="007E0B71" w:rsidRDefault="00002D85">
      <w:pPr>
        <w:pStyle w:val="BodyTextIndent"/>
        <w:spacing w:line="240" w:lineRule="auto"/>
        <w:ind w:left="1560" w:firstLine="0"/>
        <w:rPr>
          <w:rFonts w:asciiTheme="minorHAnsi" w:hAnsiTheme="minorHAnsi" w:cstheme="minorHAnsi"/>
          <w:sz w:val="22"/>
          <w:szCs w:val="22"/>
        </w:rPr>
      </w:pPr>
      <w:r>
        <w:rPr>
          <w:rFonts w:asciiTheme="minorHAnsi" w:hAnsiTheme="minorHAnsi" w:cstheme="minorHAnsi"/>
          <w:color w:val="000000"/>
          <w:sz w:val="22"/>
          <w:szCs w:val="22"/>
        </w:rPr>
        <w:t xml:space="preserve">7.3.1.1 firstly recalculate the amount of reimbursement required </w:t>
      </w:r>
      <w:r>
        <w:rPr>
          <w:rFonts w:asciiTheme="minorHAnsi" w:hAnsiTheme="minorHAnsi" w:cstheme="minorHAnsi"/>
          <w:color w:val="000000"/>
          <w:sz w:val="22"/>
          <w:szCs w:val="22"/>
        </w:rPr>
        <w:tab/>
        <w:t xml:space="preserve">from the  Contributing Third Party to EML, being for the avoidance of </w:t>
      </w:r>
      <w:r>
        <w:rPr>
          <w:rFonts w:asciiTheme="minorHAnsi" w:hAnsiTheme="minorHAnsi" w:cstheme="minorHAnsi"/>
          <w:color w:val="000000"/>
          <w:sz w:val="22"/>
          <w:szCs w:val="22"/>
        </w:rPr>
        <w:tab/>
        <w:t xml:space="preserve">doubt </w:t>
      </w:r>
      <w:r>
        <w:rPr>
          <w:rFonts w:asciiTheme="minorHAnsi" w:hAnsiTheme="minorHAnsi" w:cstheme="minorHAnsi"/>
          <w:color w:val="000000"/>
          <w:sz w:val="22"/>
          <w:szCs w:val="22"/>
        </w:rPr>
        <w:tab/>
      </w:r>
      <w:r>
        <w:rPr>
          <w:rFonts w:asciiTheme="minorHAnsi" w:hAnsiTheme="minorHAnsi" w:cstheme="minorHAnsi"/>
          <w:color w:val="000000"/>
          <w:sz w:val="22"/>
          <w:szCs w:val="22"/>
        </w:rPr>
        <w:t xml:space="preserve">10% of the actual amount of the Project Funding claimed by </w:t>
      </w:r>
      <w:r>
        <w:rPr>
          <w:rFonts w:asciiTheme="minorHAnsi" w:hAnsiTheme="minorHAnsi" w:cstheme="minorHAnsi"/>
          <w:color w:val="000000"/>
          <w:sz w:val="22"/>
          <w:szCs w:val="22"/>
        </w:rPr>
        <w:tab/>
        <w:t xml:space="preserve">the Organisation from the Trust and paid by the Trust to the </w:t>
      </w:r>
      <w:r>
        <w:rPr>
          <w:rFonts w:asciiTheme="minorHAnsi" w:hAnsiTheme="minorHAnsi" w:cstheme="minorHAnsi"/>
          <w:color w:val="000000"/>
          <w:sz w:val="22"/>
          <w:szCs w:val="22"/>
        </w:rPr>
        <w:tab/>
        <w:t>Organisation at completion of the Project; and</w:t>
      </w:r>
    </w:p>
    <w:p w14:paraId="557CF2C0" w14:textId="250FAB5C" w:rsidR="007E0B71" w:rsidRPr="00B561BF" w:rsidRDefault="00002D85" w:rsidP="00B561BF">
      <w:pPr>
        <w:pStyle w:val="BodyTextIndent"/>
        <w:spacing w:line="240" w:lineRule="auto"/>
        <w:ind w:left="1560" w:firstLine="0"/>
      </w:pPr>
      <w:r>
        <w:rPr>
          <w:rFonts w:asciiTheme="minorHAnsi" w:hAnsiTheme="minorHAnsi" w:cstheme="minorHAnsi"/>
          <w:color w:val="000000"/>
          <w:sz w:val="22"/>
          <w:szCs w:val="22"/>
        </w:rPr>
        <w:t xml:space="preserve">7.3.1.2 secondly request EML to refund to the  Contributing Third Party any </w:t>
      </w:r>
      <w:r>
        <w:rPr>
          <w:rFonts w:asciiTheme="minorHAnsi" w:hAnsiTheme="minorHAnsi" w:cstheme="minorHAnsi"/>
          <w:color w:val="000000"/>
          <w:sz w:val="22"/>
          <w:szCs w:val="22"/>
        </w:rPr>
        <w:tab/>
        <w:t xml:space="preserve"> overpayment made by the Contributing Third Party to EML in respect </w:t>
      </w:r>
      <w:r>
        <w:rPr>
          <w:rFonts w:asciiTheme="minorHAnsi" w:hAnsiTheme="minorHAnsi" w:cstheme="minorHAnsi"/>
          <w:color w:val="000000"/>
          <w:sz w:val="22"/>
          <w:szCs w:val="22"/>
        </w:rPr>
        <w:tab/>
        <w:t xml:space="preserve">of the reimbursement, being for the avoidance of doubt the </w:t>
      </w:r>
      <w:r>
        <w:rPr>
          <w:rFonts w:asciiTheme="minorHAnsi" w:hAnsiTheme="minorHAnsi" w:cstheme="minorHAnsi"/>
          <w:color w:val="000000"/>
          <w:sz w:val="22"/>
          <w:szCs w:val="22"/>
        </w:rPr>
        <w:tab/>
        <w:t xml:space="preserve">difference between the amount of reimbursement actually paid by </w:t>
      </w:r>
      <w:r>
        <w:rPr>
          <w:rFonts w:asciiTheme="minorHAnsi" w:hAnsiTheme="minorHAnsi" w:cstheme="minorHAnsi"/>
          <w:color w:val="000000"/>
          <w:sz w:val="22"/>
          <w:szCs w:val="22"/>
        </w:rPr>
        <w:tab/>
        <w:t xml:space="preserve">the Contributing Third Party to EML in accordance with Clause 6.4.4 </w:t>
      </w:r>
      <w:r>
        <w:rPr>
          <w:rFonts w:asciiTheme="minorHAnsi" w:hAnsiTheme="minorHAnsi" w:cstheme="minorHAnsi"/>
          <w:color w:val="000000"/>
          <w:sz w:val="22"/>
          <w:szCs w:val="22"/>
        </w:rPr>
        <w:tab/>
        <w:t xml:space="preserve">(i.e. 10% of the maximum amount of Project Funding available to the </w:t>
      </w:r>
      <w:r>
        <w:rPr>
          <w:rFonts w:asciiTheme="minorHAnsi" w:hAnsiTheme="minorHAnsi" w:cstheme="minorHAnsi"/>
          <w:color w:val="000000"/>
          <w:sz w:val="22"/>
          <w:szCs w:val="22"/>
        </w:rPr>
        <w:tab/>
        <w:t xml:space="preserve">Organisation under this Agreement) and the amount of </w:t>
      </w:r>
      <w:r>
        <w:rPr>
          <w:rFonts w:asciiTheme="minorHAnsi" w:hAnsiTheme="minorHAnsi" w:cstheme="minorHAnsi"/>
          <w:color w:val="000000"/>
          <w:sz w:val="22"/>
          <w:szCs w:val="22"/>
        </w:rPr>
        <w:tab/>
        <w:t xml:space="preserve">reimbursement the Contributing Third Party should have paid to EML </w:t>
      </w:r>
      <w:r>
        <w:rPr>
          <w:rFonts w:asciiTheme="minorHAnsi" w:hAnsiTheme="minorHAnsi" w:cstheme="minorHAnsi"/>
          <w:color w:val="000000"/>
          <w:sz w:val="22"/>
          <w:szCs w:val="22"/>
        </w:rPr>
        <w:tab/>
      </w:r>
    </w:p>
    <w:p w14:paraId="35799235" w14:textId="77777777" w:rsidR="007E0B71" w:rsidRDefault="00002D85">
      <w:pPr>
        <w:pStyle w:val="BodyTextIndent"/>
        <w:tabs>
          <w:tab w:val="left" w:pos="851"/>
        </w:tabs>
        <w:spacing w:line="240" w:lineRule="auto"/>
        <w:ind w:left="851" w:hanging="851"/>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rPr>
        <w:t>8.</w:t>
      </w:r>
      <w:r>
        <w:rPr>
          <w:rFonts w:asciiTheme="minorHAnsi" w:hAnsiTheme="minorHAnsi" w:cstheme="minorHAnsi"/>
          <w:b/>
          <w:bCs/>
          <w:color w:val="000000"/>
          <w:sz w:val="22"/>
          <w:szCs w:val="22"/>
        </w:rPr>
        <w:tab/>
        <w:t>INDEMNITY</w:t>
      </w:r>
    </w:p>
    <w:p w14:paraId="13EAC8A8"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8.1</w:t>
      </w:r>
      <w:r>
        <w:rPr>
          <w:rFonts w:asciiTheme="minorHAnsi" w:hAnsiTheme="minorHAnsi" w:cstheme="minorHAnsi"/>
          <w:color w:val="000000"/>
          <w:sz w:val="22"/>
          <w:szCs w:val="22"/>
        </w:rPr>
        <w:tab/>
      </w:r>
      <w:r>
        <w:rPr>
          <w:rFonts w:asciiTheme="minorHAnsi" w:hAnsiTheme="minorHAnsi" w:cstheme="minorHAnsi"/>
          <w:color w:val="000000"/>
          <w:sz w:val="22"/>
          <w:szCs w:val="22"/>
        </w:rPr>
        <w:t>The Organisation shall fully and effectively indemnify and keep indemnified the Trust from and against all actions, claims, losses, demands, expenses, and proceedings arising directly or indirectly out of or under the Organisation’s obligations under this Agreement including the performance or non-performance by the Organisation of its obligations hereunder except those arising out of the negligent act or omission of the Trust.</w:t>
      </w:r>
    </w:p>
    <w:p w14:paraId="3120A0DC"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4BC7EADE" w14:textId="77777777" w:rsidR="007E0B71" w:rsidRDefault="00002D85">
      <w:pPr>
        <w:pStyle w:val="BodyTextIndent"/>
        <w:tabs>
          <w:tab w:val="left" w:pos="851"/>
        </w:tabs>
        <w:spacing w:line="240" w:lineRule="auto"/>
        <w:ind w:left="851" w:hanging="851"/>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r>
        <w:rPr>
          <w:rFonts w:asciiTheme="minorHAnsi" w:hAnsiTheme="minorHAnsi" w:cstheme="minorHAnsi"/>
          <w:b/>
          <w:bCs/>
          <w:color w:val="000000"/>
          <w:sz w:val="22"/>
          <w:szCs w:val="22"/>
        </w:rPr>
        <w:tab/>
        <w:t>INSURANCE AND REPAIR</w:t>
      </w:r>
    </w:p>
    <w:p w14:paraId="4F8A2369"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9.1</w:t>
      </w:r>
      <w:r>
        <w:rPr>
          <w:rFonts w:asciiTheme="minorHAnsi" w:hAnsiTheme="minorHAnsi" w:cstheme="minorHAnsi"/>
          <w:color w:val="000000"/>
          <w:sz w:val="22"/>
          <w:szCs w:val="22"/>
        </w:rPr>
        <w:tab/>
        <w:t>The Organisation shall at all times procure that there are maintained in force such policies of insurance with reputable insurers or underwriters as shall fully insure and indemnify the Organisation against liability:-</w:t>
      </w:r>
    </w:p>
    <w:p w14:paraId="017D480B" w14:textId="77777777" w:rsidR="007E0B71" w:rsidRDefault="00002D85">
      <w:pPr>
        <w:pStyle w:val="BodyTextIndent"/>
        <w:numPr>
          <w:ilvl w:val="2"/>
          <w:numId w:val="5"/>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to the employees (if any) of the Organisation (Employers’ Liability Compulsory Insurance Act 1969);</w:t>
      </w:r>
    </w:p>
    <w:p w14:paraId="3E4179C1" w14:textId="77777777" w:rsidR="007E0B71" w:rsidRDefault="00002D85">
      <w:pPr>
        <w:pStyle w:val="BodyTextIndent"/>
        <w:numPr>
          <w:ilvl w:val="2"/>
          <w:numId w:val="5"/>
        </w:numPr>
        <w:tabs>
          <w:tab w:val="left" w:pos="1985"/>
        </w:tabs>
        <w:spacing w:line="240" w:lineRule="auto"/>
        <w:ind w:left="1985" w:hanging="1134"/>
        <w:rPr>
          <w:rFonts w:asciiTheme="minorHAnsi" w:hAnsiTheme="minorHAnsi" w:cstheme="minorHAnsi"/>
          <w:sz w:val="22"/>
          <w:szCs w:val="22"/>
        </w:rPr>
      </w:pPr>
      <w:r>
        <w:rPr>
          <w:rFonts w:asciiTheme="minorHAnsi" w:hAnsiTheme="minorHAnsi" w:cstheme="minorHAnsi"/>
          <w:color w:val="000000"/>
          <w:sz w:val="22"/>
          <w:szCs w:val="22"/>
        </w:rPr>
        <w:t>to any other person, including the Trust, its employees, Trustees and agents (Public Liability Insurance);</w:t>
      </w:r>
    </w:p>
    <w:p w14:paraId="70E8BDF3" w14:textId="77777777" w:rsidR="007E0B71" w:rsidRDefault="00002D85" w:rsidP="00B561BF">
      <w:pPr>
        <w:pStyle w:val="BodyTextIndent"/>
        <w:numPr>
          <w:ilvl w:val="1"/>
          <w:numId w:val="5"/>
        </w:numPr>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ab/>
        <w:t>The Organisation shall keep the Assets of the Project, including the Project Site, insured against the Insured Risks in their full reinstatement cost.</w:t>
      </w:r>
    </w:p>
    <w:p w14:paraId="2BCBFA9B" w14:textId="77777777" w:rsidR="007E0B71" w:rsidRDefault="00002D85">
      <w:pPr>
        <w:pStyle w:val="BodyTextIndent"/>
        <w:numPr>
          <w:ilvl w:val="1"/>
          <w:numId w:val="5"/>
        </w:numPr>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ab/>
        <w:t xml:space="preserve">If there is any damage to the Assets of the Project, the Organisation will, with </w:t>
      </w:r>
      <w:r>
        <w:rPr>
          <w:rFonts w:asciiTheme="minorHAnsi" w:hAnsiTheme="minorHAnsi" w:cstheme="minorHAnsi"/>
          <w:color w:val="000000"/>
          <w:sz w:val="22"/>
          <w:szCs w:val="22"/>
        </w:rPr>
        <w:tab/>
        <w:t>all convenient speed:-</w:t>
      </w:r>
    </w:p>
    <w:p w14:paraId="4B59D25E" w14:textId="77777777" w:rsidR="007E0B71" w:rsidRDefault="00002D85">
      <w:pPr>
        <w:pStyle w:val="BodyTextIndent"/>
        <w:numPr>
          <w:ilvl w:val="2"/>
          <w:numId w:val="5"/>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lay out the insurance moneys received towards reinstating the Assets as soon as reasonably practicable; and</w:t>
      </w:r>
    </w:p>
    <w:p w14:paraId="4FE8339E" w14:textId="77777777" w:rsidR="007E0B71" w:rsidRDefault="00002D85">
      <w:pPr>
        <w:pStyle w:val="BodyTextIndent"/>
        <w:numPr>
          <w:ilvl w:val="2"/>
          <w:numId w:val="5"/>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make up any deficiency out of its own resources.</w:t>
      </w:r>
    </w:p>
    <w:p w14:paraId="1A111B94"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9.4</w:t>
      </w:r>
      <w:r>
        <w:rPr>
          <w:rFonts w:asciiTheme="minorHAnsi" w:hAnsiTheme="minorHAnsi" w:cstheme="minorHAnsi"/>
          <w:color w:val="000000"/>
          <w:sz w:val="22"/>
          <w:szCs w:val="22"/>
        </w:rPr>
        <w:tab/>
        <w:t>The Organisation shall upon request by the Trust disclose to the Trust all such policies of insurance, cover notes, premium receipts and other documents as the Trust may require from time to time and shall if so, requested provide the Trust with copies of any such documents.</w:t>
      </w:r>
    </w:p>
    <w:p w14:paraId="1D5BB4D0"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9.5</w:t>
      </w:r>
      <w:r>
        <w:rPr>
          <w:rFonts w:asciiTheme="minorHAnsi" w:hAnsiTheme="minorHAnsi" w:cstheme="minorHAnsi"/>
          <w:color w:val="000000"/>
          <w:sz w:val="22"/>
          <w:szCs w:val="22"/>
        </w:rPr>
        <w:tab/>
        <w:t>The Trust shall be entitled to notify the Organisation in writing that in the opinion of the Trust any such policy of insurance does not affect sufficient cover to comply with the terms of this Agreement and the Trust may require the Organisation to increase the amount of cover or to effect additional cover to fully protect the Organisation. In the event of the Organisation failing to do so, the Trust shall be entitled to insure the Property in the joint names of the parties in such insurance office, in su</w:t>
      </w:r>
      <w:r>
        <w:rPr>
          <w:rFonts w:asciiTheme="minorHAnsi" w:hAnsiTheme="minorHAnsi" w:cstheme="minorHAnsi"/>
          <w:color w:val="000000"/>
          <w:sz w:val="22"/>
          <w:szCs w:val="22"/>
        </w:rPr>
        <w:t>ch sum and against such risks as it shall think fit and the Organisation shall reimburse all costs, expenses and charges incurred by the Trust in effecting such insurance.</w:t>
      </w:r>
    </w:p>
    <w:p w14:paraId="6234644E"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9.6</w:t>
      </w:r>
      <w:r>
        <w:rPr>
          <w:rFonts w:asciiTheme="minorHAnsi" w:hAnsiTheme="minorHAnsi" w:cstheme="minorHAnsi"/>
          <w:color w:val="000000"/>
          <w:sz w:val="22"/>
          <w:szCs w:val="22"/>
        </w:rPr>
        <w:tab/>
        <w:t xml:space="preserve">The </w:t>
      </w:r>
      <w:bookmarkStart w:id="5" w:name="__DdeLink__1759_2771768738"/>
      <w:r>
        <w:rPr>
          <w:rFonts w:asciiTheme="minorHAnsi" w:hAnsiTheme="minorHAnsi" w:cstheme="minorHAnsi"/>
          <w:color w:val="000000"/>
          <w:sz w:val="22"/>
          <w:szCs w:val="22"/>
        </w:rPr>
        <w:t xml:space="preserve">Organisation </w:t>
      </w:r>
      <w:bookmarkEnd w:id="5"/>
      <w:r>
        <w:rPr>
          <w:rFonts w:asciiTheme="minorHAnsi" w:hAnsiTheme="minorHAnsi" w:cstheme="minorHAnsi"/>
          <w:color w:val="000000"/>
          <w:sz w:val="22"/>
          <w:szCs w:val="22"/>
        </w:rPr>
        <w:t>shall ensure that the Assets are maintained, repaired, and kept in a good and substantial state of repair throughout the Term.</w:t>
      </w:r>
    </w:p>
    <w:p w14:paraId="0EF8EEE3"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7EF1392D" w14:textId="77777777" w:rsidR="007E0B71" w:rsidRDefault="00002D85">
      <w:pPr>
        <w:pStyle w:val="BodyTextIndent"/>
        <w:tabs>
          <w:tab w:val="left" w:pos="851"/>
        </w:tabs>
        <w:spacing w:line="240" w:lineRule="auto"/>
        <w:ind w:left="851" w:hanging="851"/>
        <w:rPr>
          <w:rFonts w:asciiTheme="minorHAnsi" w:hAnsiTheme="minorHAnsi" w:cstheme="minorHAnsi"/>
          <w:b/>
          <w:bCs/>
          <w:color w:val="000000"/>
          <w:sz w:val="22"/>
          <w:szCs w:val="22"/>
        </w:rPr>
      </w:pPr>
      <w:r>
        <w:rPr>
          <w:rFonts w:asciiTheme="minorHAnsi" w:hAnsiTheme="minorHAnsi" w:cstheme="minorHAnsi"/>
          <w:b/>
          <w:bCs/>
          <w:color w:val="000000"/>
          <w:sz w:val="22"/>
          <w:szCs w:val="22"/>
        </w:rPr>
        <w:t>10.</w:t>
      </w:r>
      <w:r>
        <w:rPr>
          <w:rFonts w:asciiTheme="minorHAnsi" w:hAnsiTheme="minorHAnsi" w:cstheme="minorHAnsi"/>
          <w:b/>
          <w:bCs/>
          <w:color w:val="000000"/>
          <w:sz w:val="22"/>
          <w:szCs w:val="22"/>
        </w:rPr>
        <w:tab/>
        <w:t>WARRANTIES</w:t>
      </w:r>
    </w:p>
    <w:p w14:paraId="072B74D4"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10.1</w:t>
      </w:r>
      <w:r>
        <w:rPr>
          <w:rFonts w:asciiTheme="minorHAnsi" w:hAnsiTheme="minorHAnsi" w:cstheme="minorHAnsi"/>
          <w:color w:val="000000"/>
          <w:sz w:val="22"/>
          <w:szCs w:val="22"/>
        </w:rPr>
        <w:tab/>
        <w:t xml:space="preserve">The Organisation warrants to the Trust that all information about the Project and the funding of the Project which has </w:t>
      </w:r>
      <w:r>
        <w:rPr>
          <w:rFonts w:asciiTheme="minorHAnsi" w:hAnsiTheme="minorHAnsi" w:cstheme="minorHAnsi"/>
          <w:color w:val="000000"/>
          <w:sz w:val="22"/>
          <w:szCs w:val="22"/>
        </w:rPr>
        <w:t>been given in writing to the Trust before the date of this Agreement is true, accurate and complete in all material respects and has been provided after due diligence and careful enquiry and is not misleading in any way. The Organisation agrees to provide in writing as soon as possible to the Trust any information about the Project which alters in any way the information previously given by the Organisation to the Trust.</w:t>
      </w:r>
    </w:p>
    <w:p w14:paraId="292D97B3"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10.2</w:t>
      </w:r>
      <w:r>
        <w:rPr>
          <w:rFonts w:asciiTheme="minorHAnsi" w:hAnsiTheme="minorHAnsi" w:cstheme="minorHAnsi"/>
          <w:color w:val="000000"/>
          <w:sz w:val="22"/>
          <w:szCs w:val="22"/>
        </w:rPr>
        <w:tab/>
        <w:t>The Organisation warrants that there are no encumbrances or third party interests affecting the Organisation’s use and enjoyment of the Project Site or performance of its obligations under this Agreement.</w:t>
      </w:r>
    </w:p>
    <w:p w14:paraId="552167B9"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10.3</w:t>
      </w:r>
      <w:r>
        <w:rPr>
          <w:rFonts w:asciiTheme="minorHAnsi" w:hAnsiTheme="minorHAnsi" w:cstheme="minorHAnsi"/>
          <w:color w:val="000000"/>
          <w:sz w:val="22"/>
          <w:szCs w:val="22"/>
        </w:rPr>
        <w:tab/>
        <w:t xml:space="preserve"> The Organisation warrants to the Trust that the Project Site is Owned by  Organisation</w:t>
      </w:r>
      <w:r>
        <w:rPr>
          <w:rFonts w:asciiTheme="minorHAnsi" w:hAnsiTheme="minorHAnsi" w:cstheme="minorHAnsi"/>
          <w:sz w:val="22"/>
          <w:szCs w:val="22"/>
        </w:rPr>
        <w:t>.</w:t>
      </w:r>
    </w:p>
    <w:p w14:paraId="7D94F8CC"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5719AD15"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b/>
          <w:bCs/>
          <w:color w:val="000000"/>
          <w:sz w:val="22"/>
          <w:szCs w:val="22"/>
        </w:rPr>
        <w:t>11.</w:t>
      </w:r>
      <w:r>
        <w:rPr>
          <w:rFonts w:asciiTheme="minorHAnsi" w:hAnsiTheme="minorHAnsi" w:cstheme="minorHAnsi"/>
          <w:b/>
          <w:bCs/>
          <w:color w:val="000000"/>
          <w:sz w:val="22"/>
          <w:szCs w:val="22"/>
        </w:rPr>
        <w:tab/>
        <w:t>PRESS AND PUBLICITY</w:t>
      </w:r>
    </w:p>
    <w:p w14:paraId="0F11EBF4"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11.1</w:t>
      </w:r>
      <w:r>
        <w:rPr>
          <w:rFonts w:asciiTheme="minorHAnsi" w:hAnsiTheme="minorHAnsi" w:cstheme="minorHAnsi"/>
          <w:color w:val="000000"/>
          <w:sz w:val="22"/>
          <w:szCs w:val="22"/>
        </w:rPr>
        <w:tab/>
        <w:t>The Organisation shall use its best endeavours to maximise publicity about the Project through, for example, making press releases, public statements or announcements or engaging in publicity, promotional or marketing activity concerning the Project. This shall not be undertaken however without acknowledging the involvement of the Trust with the Project and the Organisation will consult with the Trust prior to making public any announcement or other publicity and will provide to the Trust copies of such st</w:t>
      </w:r>
      <w:r>
        <w:rPr>
          <w:rFonts w:asciiTheme="minorHAnsi" w:hAnsiTheme="minorHAnsi" w:cstheme="minorHAnsi"/>
          <w:color w:val="000000"/>
          <w:sz w:val="22"/>
          <w:szCs w:val="22"/>
        </w:rPr>
        <w:t xml:space="preserve">atements or promotional activity and any media evidence available. </w:t>
      </w:r>
    </w:p>
    <w:p w14:paraId="3D95A3A4"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11.2</w:t>
      </w:r>
      <w:r>
        <w:rPr>
          <w:rFonts w:asciiTheme="minorHAnsi" w:hAnsiTheme="minorHAnsi" w:cstheme="minorHAnsi"/>
          <w:color w:val="000000"/>
          <w:sz w:val="22"/>
          <w:szCs w:val="22"/>
        </w:rPr>
        <w:tab/>
        <w:t>The Organisation shall, if so requested by the Trust, obtain such permission, and consents as necessary to enable commemorative promotional or acknowledging material and other promotional material to be installed on or near the Project indicating the involvement of the Trust with the Project subject always to any legal or statutory conditions imposed by the relevant authorities giving the permission.</w:t>
      </w:r>
    </w:p>
    <w:p w14:paraId="30B3A6AB" w14:textId="77777777" w:rsidR="007E0B71" w:rsidRDefault="00002D85">
      <w:pPr>
        <w:pStyle w:val="BodyTextIndent"/>
        <w:tabs>
          <w:tab w:val="left" w:pos="851"/>
        </w:tabs>
        <w:spacing w:line="240" w:lineRule="auto"/>
        <w:ind w:left="851" w:hanging="851"/>
      </w:pPr>
      <w:r>
        <w:rPr>
          <w:rFonts w:asciiTheme="minorHAnsi" w:hAnsiTheme="minorHAnsi" w:cstheme="minorHAnsi"/>
          <w:color w:val="000000"/>
          <w:sz w:val="22"/>
          <w:szCs w:val="22"/>
        </w:rPr>
        <w:t>11.3</w:t>
      </w:r>
      <w:r>
        <w:rPr>
          <w:rFonts w:asciiTheme="minorHAnsi" w:hAnsiTheme="minorHAnsi" w:cstheme="minorHAnsi"/>
          <w:color w:val="000000"/>
          <w:sz w:val="22"/>
          <w:szCs w:val="22"/>
        </w:rPr>
        <w:tab/>
        <w:t>The Trust may itself publicise the making of the Project Funding but will consult with the Organisation prior to making public any announcements or other publicity and shall always provide the Trust with copies of such publicity as it has generated or is reported about the Project .</w:t>
      </w:r>
    </w:p>
    <w:p w14:paraId="770DAAA9" w14:textId="77777777" w:rsidR="007E0B71" w:rsidRDefault="007E0B71">
      <w:pPr>
        <w:pStyle w:val="BodyTextIndent"/>
        <w:tabs>
          <w:tab w:val="left" w:pos="851"/>
        </w:tabs>
        <w:spacing w:line="240" w:lineRule="auto"/>
        <w:ind w:left="0" w:firstLine="0"/>
        <w:rPr>
          <w:rFonts w:asciiTheme="minorHAnsi" w:hAnsiTheme="minorHAnsi" w:cstheme="minorHAnsi"/>
          <w:color w:val="000000"/>
          <w:sz w:val="22"/>
          <w:szCs w:val="22"/>
        </w:rPr>
      </w:pPr>
    </w:p>
    <w:p w14:paraId="62590C9B"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b/>
          <w:bCs/>
          <w:color w:val="000000"/>
          <w:sz w:val="22"/>
          <w:szCs w:val="22"/>
        </w:rPr>
        <w:t>12.</w:t>
      </w:r>
      <w:r>
        <w:rPr>
          <w:rFonts w:asciiTheme="minorHAnsi" w:hAnsiTheme="minorHAnsi" w:cstheme="minorHAnsi"/>
          <w:b/>
          <w:bCs/>
          <w:color w:val="000000"/>
          <w:sz w:val="22"/>
          <w:szCs w:val="22"/>
        </w:rPr>
        <w:tab/>
        <w:t>ASSIGNMENT</w:t>
      </w:r>
    </w:p>
    <w:p w14:paraId="0D456FDA"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12.1</w:t>
      </w:r>
      <w:r>
        <w:rPr>
          <w:rFonts w:asciiTheme="minorHAnsi" w:hAnsiTheme="minorHAnsi" w:cstheme="minorHAnsi"/>
          <w:color w:val="000000"/>
          <w:sz w:val="22"/>
          <w:szCs w:val="22"/>
        </w:rPr>
        <w:tab/>
        <w:t>Subject to Clause 12.2 the Organisation shall not assign or transfer in whole or in part the benefit of this Agreement or subcontract the performance of their obligations (in whole or in part) pursuant to this Agreement to a third party without the prior written consent of the Trust, except that the Organisation shall be free to act in accordance with Clause 5.1, by way of subcontracting.</w:t>
      </w:r>
    </w:p>
    <w:p w14:paraId="3BE0B3FF" w14:textId="7AC60D98"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 xml:space="preserve">12.2 </w:t>
      </w:r>
      <w:r>
        <w:rPr>
          <w:rFonts w:asciiTheme="minorHAnsi" w:hAnsiTheme="minorHAnsi" w:cstheme="minorHAnsi"/>
          <w:color w:val="000000"/>
          <w:sz w:val="22"/>
          <w:szCs w:val="22"/>
        </w:rPr>
        <w:tab/>
        <w:t>Notwithstanding the generality of any other provision in this Agreement, the Organisation shall be permitted to assign or transfer its rights and obligations (in their entirety) under this Agreement to a successor body (whether incorporated or otherwise) (‘the Successor Organisation) as part of a solvent transfer or reorganisation</w:t>
      </w:r>
      <w:r w:rsidR="00B561BF">
        <w:rPr>
          <w:rFonts w:asciiTheme="minorHAnsi" w:hAnsiTheme="minorHAnsi" w:cstheme="minorHAnsi"/>
          <w:color w:val="000000"/>
          <w:sz w:val="22"/>
          <w:szCs w:val="22"/>
        </w:rPr>
        <w:t xml:space="preserve"> </w:t>
      </w:r>
      <w:r>
        <w:rPr>
          <w:rFonts w:asciiTheme="minorHAnsi" w:hAnsiTheme="minorHAnsi" w:cstheme="minorHAnsi"/>
          <w:color w:val="000000"/>
          <w:sz w:val="22"/>
          <w:szCs w:val="22"/>
        </w:rPr>
        <w:t>of</w:t>
      </w:r>
      <w:r w:rsidR="00B561BF">
        <w:rPr>
          <w:rFonts w:asciiTheme="minorHAnsi" w:hAnsiTheme="minorHAnsi" w:cstheme="minorHAnsi"/>
          <w:color w:val="000000"/>
          <w:sz w:val="22"/>
          <w:szCs w:val="22"/>
        </w:rPr>
        <w:t xml:space="preserve"> </w:t>
      </w:r>
      <w:r>
        <w:rPr>
          <w:rFonts w:asciiTheme="minorHAnsi" w:hAnsiTheme="minorHAnsi" w:cstheme="minorHAnsi"/>
          <w:color w:val="000000"/>
          <w:sz w:val="22"/>
          <w:szCs w:val="22"/>
        </w:rPr>
        <w:t>all</w:t>
      </w:r>
      <w:r w:rsidR="00B561BF">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of the </w:t>
      </w:r>
      <w:r>
        <w:rPr>
          <w:rFonts w:asciiTheme="minorHAnsi" w:hAnsiTheme="minorHAnsi" w:cstheme="minorHAnsi"/>
          <w:color w:val="000000"/>
          <w:sz w:val="22"/>
          <w:szCs w:val="22"/>
        </w:rPr>
        <w:t>Organisation’s operations</w:t>
      </w:r>
      <w:r w:rsidR="00B561BF">
        <w:rPr>
          <w:rFonts w:asciiTheme="minorHAnsi" w:hAnsiTheme="minorHAnsi" w:cstheme="minorHAnsi"/>
          <w:color w:val="000000"/>
          <w:sz w:val="22"/>
          <w:szCs w:val="22"/>
        </w:rPr>
        <w:t xml:space="preserve"> </w:t>
      </w:r>
      <w:r>
        <w:rPr>
          <w:rFonts w:asciiTheme="minorHAnsi" w:hAnsiTheme="minorHAnsi" w:cstheme="minorHAnsi"/>
          <w:color w:val="000000"/>
          <w:sz w:val="22"/>
          <w:szCs w:val="22"/>
        </w:rPr>
        <w:t>to the Successor Organisation, provided that such assignment or transfer shall be subject to the Trust’s prior written consent (at its entire discretion) and the parties to this Agreement and the Successor Organisation entering into a novation agreement in a form acceptable to the Trust (at its entire discretion).</w:t>
      </w:r>
    </w:p>
    <w:p w14:paraId="36660126"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0246DB89"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b/>
          <w:bCs/>
          <w:color w:val="000000"/>
          <w:sz w:val="22"/>
          <w:szCs w:val="22"/>
        </w:rPr>
        <w:t>13.</w:t>
      </w:r>
      <w:r>
        <w:rPr>
          <w:rFonts w:asciiTheme="minorHAnsi" w:hAnsiTheme="minorHAnsi" w:cstheme="minorHAnsi"/>
          <w:b/>
          <w:bCs/>
          <w:color w:val="000000"/>
          <w:sz w:val="22"/>
          <w:szCs w:val="22"/>
        </w:rPr>
        <w:tab/>
        <w:t>DEFAULT IN PERFORMANCE</w:t>
      </w:r>
    </w:p>
    <w:p w14:paraId="7360CA3E"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13.1</w:t>
      </w:r>
      <w:r>
        <w:rPr>
          <w:rFonts w:asciiTheme="minorHAnsi" w:hAnsiTheme="minorHAnsi" w:cstheme="minorHAnsi"/>
          <w:color w:val="000000"/>
          <w:sz w:val="22"/>
          <w:szCs w:val="22"/>
        </w:rPr>
        <w:tab/>
        <w:t>In the event that the Organisation is in breach of any of the terms and conditions of this Agreement the Trust may serve upon the Organisation a Default Notice specifying the matters complained of.</w:t>
      </w:r>
    </w:p>
    <w:p w14:paraId="633BA48F"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13.2</w:t>
      </w:r>
      <w:r>
        <w:rPr>
          <w:rFonts w:asciiTheme="minorHAnsi" w:hAnsiTheme="minorHAnsi" w:cstheme="minorHAnsi"/>
          <w:color w:val="000000"/>
          <w:sz w:val="22"/>
          <w:szCs w:val="22"/>
        </w:rPr>
        <w:tab/>
        <w:t>The Organisation will use reasonable endeavours to remedy the matters specified in the Default Notice within 28 days from the date the Default Notice is deemed to be served.</w:t>
      </w:r>
    </w:p>
    <w:p w14:paraId="0224F26C"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5E74BEFF"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b/>
          <w:bCs/>
          <w:color w:val="000000"/>
          <w:sz w:val="22"/>
          <w:szCs w:val="22"/>
        </w:rPr>
        <w:t>14.</w:t>
      </w:r>
      <w:r>
        <w:rPr>
          <w:rFonts w:asciiTheme="minorHAnsi" w:hAnsiTheme="minorHAnsi" w:cstheme="minorHAnsi"/>
          <w:b/>
          <w:bCs/>
          <w:color w:val="000000"/>
          <w:sz w:val="22"/>
          <w:szCs w:val="22"/>
        </w:rPr>
        <w:tab/>
        <w:t>TERMINATION</w:t>
      </w:r>
    </w:p>
    <w:p w14:paraId="3FD02B75"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14.1</w:t>
      </w:r>
      <w:r>
        <w:rPr>
          <w:rFonts w:asciiTheme="minorHAnsi" w:hAnsiTheme="minorHAnsi" w:cstheme="minorHAnsi"/>
          <w:color w:val="000000"/>
          <w:sz w:val="22"/>
          <w:szCs w:val="22"/>
        </w:rPr>
        <w:tab/>
        <w:t>Without prejudice to any other rights and remedies it may possess the Trust shall be entitled immediately to terminate the Agreement upon the happening of any of the following events:-</w:t>
      </w:r>
    </w:p>
    <w:p w14:paraId="30200AC9" w14:textId="77777777" w:rsidR="007E0B71" w:rsidRDefault="00002D85">
      <w:pPr>
        <w:pStyle w:val="BodyTextIndent"/>
        <w:numPr>
          <w:ilvl w:val="2"/>
          <w:numId w:val="10"/>
        </w:numPr>
        <w:tabs>
          <w:tab w:val="left" w:pos="1985"/>
        </w:tabs>
        <w:spacing w:line="240" w:lineRule="auto"/>
        <w:ind w:hanging="229"/>
        <w:rPr>
          <w:rFonts w:asciiTheme="minorHAnsi" w:hAnsiTheme="minorHAnsi" w:cstheme="minorHAnsi"/>
          <w:sz w:val="22"/>
          <w:szCs w:val="22"/>
        </w:rPr>
      </w:pPr>
      <w:r>
        <w:rPr>
          <w:rFonts w:asciiTheme="minorHAnsi" w:hAnsiTheme="minorHAnsi" w:cstheme="minorHAnsi"/>
          <w:color w:val="000000"/>
          <w:sz w:val="22"/>
          <w:szCs w:val="22"/>
        </w:rPr>
        <w:t xml:space="preserve">if the start of the Project is delayed beyond the date agreed under </w:t>
      </w:r>
      <w:r>
        <w:rPr>
          <w:rFonts w:asciiTheme="minorHAnsi" w:hAnsiTheme="minorHAnsi" w:cstheme="minorHAnsi"/>
          <w:color w:val="000000"/>
          <w:sz w:val="22"/>
          <w:szCs w:val="22"/>
        </w:rPr>
        <w:tab/>
        <w:t>Clause 4.1; or</w:t>
      </w:r>
    </w:p>
    <w:p w14:paraId="584A8E58" w14:textId="5F829322" w:rsidR="007E0B71" w:rsidRDefault="00002D85">
      <w:pPr>
        <w:pStyle w:val="BodyTextIndent"/>
        <w:numPr>
          <w:ilvl w:val="2"/>
          <w:numId w:val="10"/>
        </w:numPr>
        <w:tabs>
          <w:tab w:val="left" w:pos="1985"/>
        </w:tabs>
        <w:spacing w:line="240" w:lineRule="auto"/>
        <w:ind w:hanging="229"/>
        <w:rPr>
          <w:rFonts w:asciiTheme="minorHAnsi" w:hAnsiTheme="minorHAnsi" w:cstheme="minorHAnsi"/>
          <w:sz w:val="22"/>
          <w:szCs w:val="22"/>
        </w:rPr>
      </w:pPr>
      <w:r>
        <w:rPr>
          <w:rFonts w:asciiTheme="minorHAnsi" w:hAnsiTheme="minorHAnsi" w:cstheme="minorHAnsi"/>
          <w:color w:val="000000"/>
          <w:sz w:val="22"/>
          <w:szCs w:val="22"/>
        </w:rPr>
        <w:t xml:space="preserve">if the completion of the Project is delayed beyond the date agreed </w:t>
      </w:r>
      <w:r>
        <w:rPr>
          <w:rFonts w:asciiTheme="minorHAnsi" w:hAnsiTheme="minorHAnsi" w:cstheme="minorHAnsi"/>
          <w:color w:val="000000"/>
          <w:sz w:val="22"/>
          <w:szCs w:val="22"/>
        </w:rPr>
        <w:tab/>
        <w:t>under Clause 4.</w:t>
      </w:r>
      <w:r w:rsidR="00F62E59">
        <w:rPr>
          <w:rFonts w:asciiTheme="minorHAnsi" w:hAnsiTheme="minorHAnsi" w:cstheme="minorHAnsi"/>
          <w:color w:val="000000"/>
          <w:sz w:val="22"/>
          <w:szCs w:val="22"/>
        </w:rPr>
        <w:t>4</w:t>
      </w:r>
      <w:r>
        <w:rPr>
          <w:rFonts w:asciiTheme="minorHAnsi" w:hAnsiTheme="minorHAnsi" w:cstheme="minorHAnsi"/>
          <w:color w:val="000000"/>
          <w:sz w:val="22"/>
          <w:szCs w:val="22"/>
        </w:rPr>
        <w:t>; or</w:t>
      </w:r>
    </w:p>
    <w:p w14:paraId="3F43B131" w14:textId="77777777" w:rsidR="007E0B71" w:rsidRDefault="00002D85">
      <w:pPr>
        <w:pStyle w:val="BodyTextIndent"/>
        <w:numPr>
          <w:ilvl w:val="2"/>
          <w:numId w:val="10"/>
        </w:numPr>
        <w:tabs>
          <w:tab w:val="left" w:pos="1985"/>
        </w:tabs>
        <w:spacing w:line="240" w:lineRule="auto"/>
        <w:ind w:hanging="229"/>
        <w:rPr>
          <w:rFonts w:asciiTheme="minorHAnsi" w:hAnsiTheme="minorHAnsi" w:cstheme="minorHAnsi"/>
          <w:sz w:val="22"/>
          <w:szCs w:val="22"/>
        </w:rPr>
      </w:pPr>
      <w:r>
        <w:rPr>
          <w:rFonts w:asciiTheme="minorHAnsi" w:hAnsiTheme="minorHAnsi" w:cstheme="minorHAnsi"/>
          <w:color w:val="000000"/>
          <w:sz w:val="22"/>
          <w:szCs w:val="22"/>
        </w:rPr>
        <w:t xml:space="preserve">if the Project Funding is applied otherwise than for the purposes of the </w:t>
      </w:r>
      <w:r>
        <w:rPr>
          <w:rFonts w:asciiTheme="minorHAnsi" w:hAnsiTheme="minorHAnsi" w:cstheme="minorHAnsi"/>
          <w:color w:val="000000"/>
          <w:sz w:val="22"/>
          <w:szCs w:val="22"/>
        </w:rPr>
        <w:tab/>
        <w:t>Project; or</w:t>
      </w:r>
    </w:p>
    <w:p w14:paraId="22F17BDF" w14:textId="77777777" w:rsidR="007E0B71" w:rsidRDefault="00002D85">
      <w:pPr>
        <w:pStyle w:val="BodyTextIndent"/>
        <w:numPr>
          <w:ilvl w:val="2"/>
          <w:numId w:val="10"/>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 xml:space="preserve">if at any time the Organisation has acted </w:t>
      </w:r>
      <w:r>
        <w:rPr>
          <w:rFonts w:asciiTheme="minorHAnsi" w:hAnsiTheme="minorHAnsi" w:cstheme="minorHAnsi"/>
          <w:color w:val="000000"/>
          <w:sz w:val="22"/>
          <w:szCs w:val="22"/>
        </w:rPr>
        <w:t>negligently or fraudulently in relation to this Agreement or the implementation of the Project; or</w:t>
      </w:r>
    </w:p>
    <w:p w14:paraId="2529D009" w14:textId="77777777" w:rsidR="007E0B71" w:rsidRDefault="00002D85">
      <w:pPr>
        <w:pStyle w:val="BodyTextIndent"/>
        <w:numPr>
          <w:ilvl w:val="2"/>
          <w:numId w:val="10"/>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if any additional funding for the Project is not received by the Organisation in a timely fashion or there is an increase in the costs of completing the Project which, in the reasonable opinion of the Trust,  renders the Project unviable; or</w:t>
      </w:r>
    </w:p>
    <w:p w14:paraId="501EC1AF" w14:textId="77777777" w:rsidR="007E0B71" w:rsidRDefault="00002D85">
      <w:pPr>
        <w:pStyle w:val="BodyTextIndent"/>
        <w:numPr>
          <w:ilvl w:val="2"/>
          <w:numId w:val="10"/>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if in the reasonable opinion of the Trust the Organisation fails or is unable owing to circumstances beyond the reasonable control of the Organisation to proceed with the Project with due diligence; or</w:t>
      </w:r>
    </w:p>
    <w:p w14:paraId="46F93D4D" w14:textId="77777777" w:rsidR="007E0B71" w:rsidRDefault="00002D85">
      <w:pPr>
        <w:pStyle w:val="BodyTextIndent"/>
        <w:numPr>
          <w:ilvl w:val="2"/>
          <w:numId w:val="10"/>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if payment of the Project Funding is not claimed in full within three months of the completion of the Project; or</w:t>
      </w:r>
    </w:p>
    <w:p w14:paraId="62B18DEF" w14:textId="77777777" w:rsidR="007E0B71" w:rsidRDefault="00002D85">
      <w:pPr>
        <w:pStyle w:val="BodyTextIndent"/>
        <w:numPr>
          <w:ilvl w:val="2"/>
          <w:numId w:val="10"/>
        </w:numPr>
        <w:tabs>
          <w:tab w:val="left" w:pos="1985"/>
        </w:tabs>
        <w:spacing w:line="240" w:lineRule="auto"/>
        <w:ind w:left="1985" w:hanging="1134"/>
        <w:rPr>
          <w:rFonts w:asciiTheme="minorHAnsi" w:hAnsiTheme="minorHAnsi" w:cstheme="minorHAnsi"/>
          <w:sz w:val="22"/>
          <w:szCs w:val="22"/>
        </w:rPr>
      </w:pPr>
      <w:r>
        <w:rPr>
          <w:rFonts w:asciiTheme="minorHAnsi" w:hAnsiTheme="minorHAnsi" w:cstheme="minorHAnsi"/>
          <w:color w:val="000000"/>
          <w:sz w:val="22"/>
          <w:szCs w:val="22"/>
        </w:rPr>
        <w:t>if the Organisation is in breach of any of the terms and conditions of this Agreement and (if such breach is remediable) fails to remedy that breach after being notified by the Trust by Default Notice in accordance with Clause 13; or</w:t>
      </w:r>
    </w:p>
    <w:p w14:paraId="509EF74B" w14:textId="77777777" w:rsidR="007E0B71" w:rsidRDefault="00002D85">
      <w:pPr>
        <w:pStyle w:val="BodyTextIndent"/>
        <w:numPr>
          <w:ilvl w:val="2"/>
          <w:numId w:val="10"/>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if any of the following occurs:-</w:t>
      </w:r>
    </w:p>
    <w:p w14:paraId="7D81E08B" w14:textId="77777777" w:rsidR="007E0B71" w:rsidRDefault="00002D85">
      <w:pPr>
        <w:pStyle w:val="BodyTextIndent"/>
        <w:numPr>
          <w:ilvl w:val="3"/>
          <w:numId w:val="10"/>
        </w:numPr>
        <w:tabs>
          <w:tab w:val="left" w:pos="3119"/>
        </w:tabs>
        <w:spacing w:line="240" w:lineRule="auto"/>
        <w:ind w:firstLine="1407"/>
        <w:rPr>
          <w:rFonts w:asciiTheme="minorHAnsi" w:hAnsiTheme="minorHAnsi" w:cstheme="minorHAnsi"/>
          <w:sz w:val="22"/>
          <w:szCs w:val="22"/>
        </w:rPr>
      </w:pPr>
      <w:r>
        <w:rPr>
          <w:rFonts w:asciiTheme="minorHAnsi" w:hAnsiTheme="minorHAnsi" w:cstheme="minorHAnsi"/>
          <w:color w:val="000000"/>
          <w:sz w:val="22"/>
          <w:szCs w:val="22"/>
        </w:rPr>
        <w:t xml:space="preserve">the Organisation or where applicable any director, </w:t>
      </w:r>
      <w:r>
        <w:rPr>
          <w:rFonts w:asciiTheme="minorHAnsi" w:hAnsiTheme="minorHAnsi" w:cstheme="minorHAnsi"/>
          <w:color w:val="000000"/>
          <w:sz w:val="22"/>
          <w:szCs w:val="22"/>
        </w:rPr>
        <w:tab/>
        <w:t xml:space="preserve">manager, partner, trustee or other responsible person </w:t>
      </w:r>
      <w:r>
        <w:rPr>
          <w:rFonts w:asciiTheme="minorHAnsi" w:hAnsiTheme="minorHAnsi" w:cstheme="minorHAnsi"/>
          <w:color w:val="000000"/>
          <w:sz w:val="22"/>
          <w:szCs w:val="22"/>
        </w:rPr>
        <w:tab/>
        <w:t xml:space="preserve">thereof suspends or threatens to suspend, payment of its </w:t>
      </w:r>
      <w:r>
        <w:rPr>
          <w:rFonts w:asciiTheme="minorHAnsi" w:hAnsiTheme="minorHAnsi" w:cstheme="minorHAnsi"/>
          <w:color w:val="000000"/>
          <w:sz w:val="22"/>
          <w:szCs w:val="22"/>
        </w:rPr>
        <w:tab/>
        <w:t xml:space="preserve">debts or is deemed to be insolvent (being a company), </w:t>
      </w:r>
      <w:r>
        <w:rPr>
          <w:rFonts w:asciiTheme="minorHAnsi" w:hAnsiTheme="minorHAnsi" w:cstheme="minorHAnsi"/>
          <w:color w:val="000000"/>
          <w:sz w:val="22"/>
          <w:szCs w:val="22"/>
        </w:rPr>
        <w:tab/>
        <w:t xml:space="preserve">bankrupt (being an actual person), unable to pay its debts </w:t>
      </w:r>
      <w:r>
        <w:rPr>
          <w:rFonts w:asciiTheme="minorHAnsi" w:hAnsiTheme="minorHAnsi" w:cstheme="minorHAnsi"/>
          <w:color w:val="000000"/>
          <w:sz w:val="22"/>
          <w:szCs w:val="22"/>
        </w:rPr>
        <w:tab/>
        <w:t xml:space="preserve">as they fall due for payment or admits inability to pay its </w:t>
      </w:r>
      <w:r>
        <w:rPr>
          <w:rFonts w:asciiTheme="minorHAnsi" w:hAnsiTheme="minorHAnsi" w:cstheme="minorHAnsi"/>
          <w:color w:val="000000"/>
          <w:sz w:val="22"/>
          <w:szCs w:val="22"/>
        </w:rPr>
        <w:tab/>
        <w:t xml:space="preserve">debts or deemed unable to pay its debts within the </w:t>
      </w:r>
      <w:r>
        <w:rPr>
          <w:rFonts w:asciiTheme="minorHAnsi" w:hAnsiTheme="minorHAnsi" w:cstheme="minorHAnsi"/>
          <w:color w:val="000000"/>
          <w:sz w:val="22"/>
          <w:szCs w:val="22"/>
        </w:rPr>
        <w:tab/>
        <w:t>meaning of Section 123 of the Insolvency Act 1986; or</w:t>
      </w:r>
    </w:p>
    <w:p w14:paraId="7A902EB3" w14:textId="77777777" w:rsidR="007E0B71" w:rsidRDefault="00002D85">
      <w:pPr>
        <w:pStyle w:val="BodyTextIndent"/>
        <w:numPr>
          <w:ilvl w:val="3"/>
          <w:numId w:val="10"/>
        </w:numPr>
        <w:tabs>
          <w:tab w:val="left" w:pos="3119"/>
        </w:tabs>
        <w:spacing w:line="240" w:lineRule="auto"/>
        <w:ind w:left="3119" w:hanging="1134"/>
        <w:rPr>
          <w:rFonts w:asciiTheme="minorHAnsi" w:hAnsiTheme="minorHAnsi" w:cstheme="minorHAnsi"/>
          <w:color w:val="000000"/>
          <w:sz w:val="22"/>
          <w:szCs w:val="22"/>
        </w:rPr>
      </w:pPr>
      <w:r>
        <w:rPr>
          <w:rFonts w:asciiTheme="minorHAnsi" w:hAnsiTheme="minorHAnsi" w:cstheme="minorHAnsi"/>
          <w:color w:val="000000"/>
          <w:sz w:val="22"/>
          <w:szCs w:val="22"/>
        </w:rPr>
        <w:t>the Organisation commences negotiations with all or any class of its creditors with a view to rescheduling any of its debts, or enters into any composition or arrangement with its creditors generally; or</w:t>
      </w:r>
    </w:p>
    <w:p w14:paraId="085C9320" w14:textId="77777777" w:rsidR="007E0B71" w:rsidRDefault="00002D85">
      <w:pPr>
        <w:pStyle w:val="BodyTextIndent"/>
        <w:numPr>
          <w:ilvl w:val="3"/>
          <w:numId w:val="10"/>
        </w:numPr>
        <w:tabs>
          <w:tab w:val="left" w:pos="3119"/>
        </w:tabs>
        <w:spacing w:line="240" w:lineRule="auto"/>
        <w:ind w:left="3119" w:hanging="1134"/>
        <w:rPr>
          <w:rFonts w:asciiTheme="minorHAnsi" w:hAnsiTheme="minorHAnsi" w:cstheme="minorHAnsi"/>
          <w:color w:val="000000"/>
          <w:sz w:val="22"/>
          <w:szCs w:val="22"/>
        </w:rPr>
      </w:pPr>
      <w:r>
        <w:rPr>
          <w:rFonts w:asciiTheme="minorHAnsi" w:hAnsiTheme="minorHAnsi" w:cstheme="minorHAnsi"/>
          <w:color w:val="000000"/>
          <w:sz w:val="22"/>
          <w:szCs w:val="22"/>
        </w:rPr>
        <w:t xml:space="preserve">in respect of the Organisation, being a body corporate, an order is made, or a resolution is passed, or a notice is issued convening a meeting for the purpose of passing a resolution, or any analogous proceedings are taken for the winding up, administration or dissolution (other than a members’ voluntary liquidation solely for the purpose of solvent amalgamation, reconstruction, reorganisation, dissolution, merger, or consolidation); or </w:t>
      </w:r>
    </w:p>
    <w:p w14:paraId="6284DD1C" w14:textId="77777777" w:rsidR="007E0B71" w:rsidRDefault="00002D85">
      <w:pPr>
        <w:pStyle w:val="BodyTextIndent"/>
        <w:numPr>
          <w:ilvl w:val="3"/>
          <w:numId w:val="10"/>
        </w:numPr>
        <w:tabs>
          <w:tab w:val="left" w:pos="3119"/>
        </w:tabs>
        <w:spacing w:line="240" w:lineRule="auto"/>
        <w:ind w:left="3119" w:hanging="1134"/>
        <w:rPr>
          <w:rFonts w:asciiTheme="minorHAnsi" w:hAnsiTheme="minorHAnsi" w:cstheme="minorHAnsi"/>
          <w:color w:val="000000"/>
          <w:sz w:val="22"/>
          <w:szCs w:val="22"/>
        </w:rPr>
      </w:pPr>
      <w:r>
        <w:rPr>
          <w:rFonts w:asciiTheme="minorHAnsi" w:hAnsiTheme="minorHAnsi" w:cstheme="minorHAnsi"/>
          <w:color w:val="000000"/>
          <w:sz w:val="22"/>
          <w:szCs w:val="22"/>
        </w:rPr>
        <w:t>the Organisation being an individual or group of individuals, is the subject of a bankruptcy petition or order; or</w:t>
      </w:r>
    </w:p>
    <w:p w14:paraId="1E2354A3" w14:textId="77777777" w:rsidR="007E0B71" w:rsidRDefault="00002D85">
      <w:pPr>
        <w:pStyle w:val="BodyTextIndent"/>
        <w:numPr>
          <w:ilvl w:val="3"/>
          <w:numId w:val="10"/>
        </w:numPr>
        <w:tabs>
          <w:tab w:val="left" w:pos="3119"/>
        </w:tabs>
        <w:spacing w:line="240" w:lineRule="auto"/>
        <w:ind w:left="3119" w:hanging="1134"/>
        <w:rPr>
          <w:rFonts w:asciiTheme="minorHAnsi" w:hAnsiTheme="minorHAnsi" w:cstheme="minorHAnsi"/>
          <w:color w:val="000000"/>
          <w:sz w:val="22"/>
          <w:szCs w:val="22"/>
        </w:rPr>
      </w:pPr>
      <w:r>
        <w:rPr>
          <w:rFonts w:asciiTheme="minorHAnsi" w:hAnsiTheme="minorHAnsi" w:cstheme="minorHAnsi"/>
          <w:color w:val="000000"/>
          <w:sz w:val="22"/>
          <w:szCs w:val="22"/>
        </w:rPr>
        <w:t>in respect of the Organisation any liquidator, trustee in bankruptcy, receiver, administrative receiver, administrator, or similar officer is appointed over it, or any part of its business or assets; or</w:t>
      </w:r>
    </w:p>
    <w:p w14:paraId="4C72C668" w14:textId="77777777" w:rsidR="007E0B71" w:rsidRDefault="00002D85">
      <w:pPr>
        <w:pStyle w:val="BodyTextIndent"/>
        <w:numPr>
          <w:ilvl w:val="3"/>
          <w:numId w:val="10"/>
        </w:numPr>
        <w:tabs>
          <w:tab w:val="left" w:pos="3119"/>
        </w:tabs>
        <w:spacing w:line="240" w:lineRule="auto"/>
        <w:ind w:left="3119" w:hanging="1134"/>
        <w:rPr>
          <w:rFonts w:asciiTheme="minorHAnsi" w:hAnsiTheme="minorHAnsi" w:cstheme="minorHAnsi"/>
          <w:color w:val="000000"/>
          <w:sz w:val="22"/>
          <w:szCs w:val="22"/>
        </w:rPr>
      </w:pPr>
      <w:r>
        <w:rPr>
          <w:rFonts w:asciiTheme="minorHAnsi" w:hAnsiTheme="minorHAnsi" w:cstheme="minorHAnsi"/>
          <w:color w:val="000000"/>
          <w:sz w:val="22"/>
          <w:szCs w:val="22"/>
        </w:rPr>
        <w:t>in respect of the Organisation a creditor or encumbrance of the other party attaches or takes possession of, or a distress, execution, sequestration, or other such process is levied or enforced on or sued against the whole or any part of its assets and such attachment or process is not discharged within 14 days; or</w:t>
      </w:r>
    </w:p>
    <w:p w14:paraId="6A3271C6" w14:textId="77777777" w:rsidR="007E0B71" w:rsidRDefault="00002D85">
      <w:pPr>
        <w:pStyle w:val="BodyTextIndent"/>
        <w:numPr>
          <w:ilvl w:val="3"/>
          <w:numId w:val="10"/>
        </w:numPr>
        <w:tabs>
          <w:tab w:val="left" w:pos="3119"/>
        </w:tabs>
        <w:spacing w:line="240" w:lineRule="auto"/>
        <w:ind w:left="3119" w:hanging="1134"/>
        <w:rPr>
          <w:rFonts w:asciiTheme="minorHAnsi" w:hAnsiTheme="minorHAnsi" w:cstheme="minorHAnsi"/>
          <w:color w:val="000000"/>
          <w:sz w:val="22"/>
          <w:szCs w:val="22"/>
        </w:rPr>
      </w:pPr>
      <w:r>
        <w:rPr>
          <w:rFonts w:asciiTheme="minorHAnsi" w:hAnsiTheme="minorHAnsi" w:cstheme="minorHAnsi"/>
          <w:color w:val="000000"/>
          <w:sz w:val="22"/>
          <w:szCs w:val="22"/>
        </w:rPr>
        <w:t>the Organisation being an individual dies or, by reason of illness or incapacity (whether mental or physical) is incapable of managing his or her own affairs or becomes a patient under any mental health legislation; or</w:t>
      </w:r>
    </w:p>
    <w:p w14:paraId="2C43ABA5" w14:textId="77777777" w:rsidR="007E0B71" w:rsidRDefault="00002D85">
      <w:pPr>
        <w:pStyle w:val="BodyTextIndent"/>
        <w:numPr>
          <w:ilvl w:val="3"/>
          <w:numId w:val="10"/>
        </w:numPr>
        <w:tabs>
          <w:tab w:val="left" w:pos="3119"/>
        </w:tabs>
        <w:spacing w:line="240" w:lineRule="auto"/>
        <w:ind w:left="3119" w:hanging="1134"/>
        <w:rPr>
          <w:rFonts w:asciiTheme="minorHAnsi" w:hAnsiTheme="minorHAnsi" w:cstheme="minorHAnsi"/>
          <w:color w:val="000000"/>
          <w:sz w:val="22"/>
          <w:szCs w:val="22"/>
        </w:rPr>
      </w:pPr>
      <w:r>
        <w:rPr>
          <w:rFonts w:asciiTheme="minorHAnsi" w:hAnsiTheme="minorHAnsi" w:cstheme="minorHAnsi"/>
          <w:color w:val="000000"/>
          <w:sz w:val="22"/>
          <w:szCs w:val="22"/>
        </w:rPr>
        <w:t>the Organisation suspends or ceases, or threatens to suspend or cease, to carry on all or a substantial part of its business.</w:t>
      </w:r>
    </w:p>
    <w:p w14:paraId="3B1CB64D" w14:textId="77777777" w:rsidR="007E0B71" w:rsidRDefault="00002D85">
      <w:pPr>
        <w:pStyle w:val="BodyTextIndent"/>
        <w:numPr>
          <w:ilvl w:val="2"/>
          <w:numId w:val="10"/>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if the Organisation in anyway directly or indirectly disposes or suffers disposal of its interest in the Assets or the Assets are rendered unusable or are otherwise destroyed or cease to comply with the Regulations or the Second or the Third Schedule;</w:t>
      </w:r>
    </w:p>
    <w:p w14:paraId="578A8E40" w14:textId="77777777" w:rsidR="007E0B71" w:rsidRDefault="00002D85">
      <w:pPr>
        <w:pStyle w:val="BodyTextIndent"/>
        <w:numPr>
          <w:ilvl w:val="2"/>
          <w:numId w:val="10"/>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bCs/>
          <w:color w:val="000000"/>
          <w:sz w:val="22"/>
          <w:szCs w:val="22"/>
        </w:rPr>
        <w:t>if the Project Site or the Project cease to comply with the Regulations or be used for the purposes specified in the Second and the Third Schedules hereto;</w:t>
      </w:r>
    </w:p>
    <w:p w14:paraId="798004C3" w14:textId="77777777" w:rsidR="007E0B71" w:rsidRDefault="00002D85">
      <w:pPr>
        <w:pStyle w:val="BodyTextIndent"/>
        <w:numPr>
          <w:ilvl w:val="2"/>
          <w:numId w:val="10"/>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bCs/>
          <w:color w:val="000000"/>
          <w:sz w:val="22"/>
          <w:szCs w:val="22"/>
        </w:rPr>
        <w:t>if the Organisation sells, leases, transfers, charges, sub-leases or in any way directly or indirectly disposes or suffers disposal of its interest in the Project Site</w:t>
      </w:r>
      <w:r>
        <w:rPr>
          <w:rFonts w:asciiTheme="minorHAnsi" w:hAnsiTheme="minorHAnsi" w:cstheme="minorHAnsi"/>
          <w:color w:val="000000"/>
          <w:sz w:val="22"/>
          <w:szCs w:val="22"/>
        </w:rPr>
        <w:t>.</w:t>
      </w:r>
    </w:p>
    <w:p w14:paraId="3F43B309"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14.2</w:t>
      </w:r>
      <w:r>
        <w:rPr>
          <w:rFonts w:asciiTheme="minorHAnsi" w:hAnsiTheme="minorHAnsi" w:cstheme="minorHAnsi"/>
          <w:color w:val="000000"/>
          <w:sz w:val="22"/>
          <w:szCs w:val="22"/>
        </w:rPr>
        <w:tab/>
      </w:r>
      <w:r>
        <w:rPr>
          <w:rFonts w:asciiTheme="minorHAnsi" w:hAnsiTheme="minorHAnsi" w:cstheme="minorHAnsi"/>
          <w:color w:val="000000"/>
          <w:sz w:val="22"/>
          <w:szCs w:val="22"/>
        </w:rPr>
        <w:t>Termination of this Agreement howsoever caused shall be without prejudice to any rights or liabilities accrued at the date of termination.</w:t>
      </w:r>
    </w:p>
    <w:p w14:paraId="23384666" w14:textId="77777777" w:rsidR="007E0B71" w:rsidRDefault="00002D85">
      <w:pPr>
        <w:pStyle w:val="BodyTextIndent"/>
        <w:numPr>
          <w:ilvl w:val="1"/>
          <w:numId w:val="11"/>
        </w:numPr>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bCs/>
          <w:color w:val="000000"/>
          <w:sz w:val="22"/>
          <w:szCs w:val="22"/>
        </w:rPr>
        <w:t xml:space="preserve">If one of the events described in Clause 14.1.1 to 14.1.12 above occurs and the Trust exercises its right to </w:t>
      </w:r>
      <w:r>
        <w:rPr>
          <w:rFonts w:asciiTheme="minorHAnsi" w:hAnsiTheme="minorHAnsi" w:cstheme="minorHAnsi"/>
          <w:bCs/>
          <w:color w:val="000000"/>
          <w:sz w:val="22"/>
          <w:szCs w:val="22"/>
        </w:rPr>
        <w:t>terminate</w:t>
      </w:r>
      <w:r>
        <w:rPr>
          <w:rFonts w:asciiTheme="minorHAnsi" w:hAnsiTheme="minorHAnsi" w:cstheme="minorHAnsi"/>
          <w:color w:val="000000"/>
          <w:sz w:val="22"/>
          <w:szCs w:val="22"/>
        </w:rPr>
        <w:t>, the Agreement will terminate as follows:</w:t>
      </w:r>
    </w:p>
    <w:p w14:paraId="40F180A2" w14:textId="77777777" w:rsidR="007E0B71" w:rsidRDefault="00002D85">
      <w:pPr>
        <w:pStyle w:val="BodyTextIndent"/>
        <w:numPr>
          <w:ilvl w:val="2"/>
          <w:numId w:val="11"/>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on termination, the Organisation will repay to the Trust within 14 calendar days the whole of the Project Funding paid to the Organisation;</w:t>
      </w:r>
    </w:p>
    <w:p w14:paraId="0BE0AEEE" w14:textId="77777777" w:rsidR="007E0B71" w:rsidRDefault="00002D85">
      <w:pPr>
        <w:pStyle w:val="BodyTextIndent"/>
        <w:numPr>
          <w:ilvl w:val="2"/>
          <w:numId w:val="11"/>
        </w:numPr>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if the Organisation fails to make the payment due to the Trust under Clause 14.3.1 by the due date for payment also described in Clause 14.3.1 then the Trust may charge the Organisation interest on the overdue amount at the rate of 4% per annum above the Bank of England’s base lending rate from time to time. Such interest shall accrue on a daily basis from the due date until the date of actual payment of the overdue amount whether before or after judgment. The Organisation shall pay the interest together wi</w:t>
      </w:r>
      <w:r>
        <w:rPr>
          <w:rFonts w:asciiTheme="minorHAnsi" w:hAnsiTheme="minorHAnsi" w:cstheme="minorHAnsi"/>
          <w:color w:val="000000"/>
          <w:sz w:val="22"/>
          <w:szCs w:val="22"/>
        </w:rPr>
        <w:t>th the overdue amount.</w:t>
      </w:r>
    </w:p>
    <w:p w14:paraId="45A39F67" w14:textId="77777777" w:rsidR="007E0B71" w:rsidRDefault="00002D85">
      <w:pPr>
        <w:pStyle w:val="BodyTextIndent"/>
        <w:tabs>
          <w:tab w:val="left" w:pos="851"/>
        </w:tabs>
        <w:spacing w:line="240" w:lineRule="auto"/>
        <w:rPr>
          <w:rFonts w:asciiTheme="minorHAnsi" w:hAnsiTheme="minorHAnsi" w:cstheme="minorHAnsi"/>
          <w:sz w:val="22"/>
          <w:szCs w:val="22"/>
        </w:rPr>
      </w:pPr>
      <w:r>
        <w:rPr>
          <w:rFonts w:asciiTheme="minorHAnsi" w:hAnsiTheme="minorHAnsi" w:cstheme="minorHAnsi"/>
          <w:bCs/>
          <w:color w:val="000000"/>
          <w:sz w:val="22"/>
          <w:szCs w:val="22"/>
        </w:rPr>
        <w:t>14.4</w:t>
      </w:r>
      <w:r>
        <w:rPr>
          <w:rFonts w:asciiTheme="minorHAnsi" w:hAnsiTheme="minorHAnsi" w:cstheme="minorHAnsi"/>
          <w:bCs/>
          <w:color w:val="000000"/>
          <w:sz w:val="22"/>
          <w:szCs w:val="22"/>
        </w:rPr>
        <w:tab/>
        <w:t xml:space="preserve">If one of the events described in Clause 14.1.1 to 14.1.12 above occurs prior to </w:t>
      </w:r>
      <w:r>
        <w:rPr>
          <w:rFonts w:asciiTheme="minorHAnsi" w:hAnsiTheme="minorHAnsi" w:cstheme="minorHAnsi"/>
          <w:color w:val="000000"/>
          <w:sz w:val="22"/>
          <w:szCs w:val="22"/>
        </w:rPr>
        <w:t>the Trust’s payment of any part of the Project Funding</w:t>
      </w:r>
      <w:r>
        <w:rPr>
          <w:rFonts w:asciiTheme="minorHAnsi" w:hAnsiTheme="minorHAnsi" w:cstheme="minorHAnsi"/>
          <w:bCs/>
          <w:color w:val="000000"/>
          <w:sz w:val="22"/>
          <w:szCs w:val="22"/>
        </w:rPr>
        <w:t xml:space="preserve"> and the Trust exercises its right to terminate</w:t>
      </w:r>
      <w:r>
        <w:rPr>
          <w:rFonts w:asciiTheme="minorHAnsi" w:hAnsiTheme="minorHAnsi" w:cstheme="minorHAnsi"/>
          <w:color w:val="000000"/>
          <w:sz w:val="22"/>
          <w:szCs w:val="22"/>
        </w:rPr>
        <w:t>, the Agreement will terminate immediately.</w:t>
      </w:r>
    </w:p>
    <w:p w14:paraId="3126FC13" w14:textId="77777777" w:rsidR="007E0B71" w:rsidRDefault="00002D85">
      <w:pPr>
        <w:pStyle w:val="BodyTextIndent"/>
        <w:numPr>
          <w:ilvl w:val="1"/>
          <w:numId w:val="14"/>
        </w:numPr>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 xml:space="preserve">If </w:t>
      </w:r>
      <w:r>
        <w:rPr>
          <w:rFonts w:asciiTheme="minorHAnsi" w:hAnsiTheme="minorHAnsi" w:cstheme="minorHAnsi"/>
          <w:bCs/>
          <w:color w:val="000000"/>
          <w:sz w:val="22"/>
          <w:szCs w:val="22"/>
        </w:rPr>
        <w:t xml:space="preserve">one of the events described in Clause 14.1.1 to 14.1.12 occurs after </w:t>
      </w:r>
      <w:r>
        <w:rPr>
          <w:rFonts w:asciiTheme="minorHAnsi" w:hAnsiTheme="minorHAnsi" w:cstheme="minorHAnsi"/>
          <w:color w:val="000000"/>
          <w:sz w:val="22"/>
          <w:szCs w:val="22"/>
        </w:rPr>
        <w:t>the earlier of the first Stage Payment Date or the Final Payment Date</w:t>
      </w:r>
      <w:r>
        <w:rPr>
          <w:rFonts w:asciiTheme="minorHAnsi" w:hAnsiTheme="minorHAnsi" w:cstheme="minorHAnsi"/>
          <w:bCs/>
          <w:color w:val="000000"/>
          <w:sz w:val="22"/>
          <w:szCs w:val="22"/>
        </w:rPr>
        <w:t xml:space="preserve"> and the Trust exercises its right to terminate</w:t>
      </w:r>
      <w:r>
        <w:rPr>
          <w:rFonts w:asciiTheme="minorHAnsi" w:hAnsiTheme="minorHAnsi" w:cstheme="minorHAnsi"/>
          <w:color w:val="000000"/>
          <w:sz w:val="22"/>
          <w:szCs w:val="22"/>
        </w:rPr>
        <w:t>, subject to Clause 15 the Agreement will terminate as follows:</w:t>
      </w:r>
    </w:p>
    <w:p w14:paraId="3FA12D95" w14:textId="36870018" w:rsidR="007E0B71" w:rsidRDefault="00002D85">
      <w:pPr>
        <w:pStyle w:val="BodyTextIndent"/>
        <w:tabs>
          <w:tab w:val="left" w:pos="1985"/>
        </w:tabs>
        <w:spacing w:line="240" w:lineRule="auto"/>
        <w:ind w:left="1985" w:hanging="1134"/>
      </w:pPr>
      <w:r>
        <w:rPr>
          <w:rFonts w:asciiTheme="minorHAnsi" w:hAnsiTheme="minorHAnsi" w:cstheme="minorHAnsi"/>
          <w:color w:val="000000"/>
          <w:sz w:val="22"/>
          <w:szCs w:val="22"/>
        </w:rPr>
        <w:t>14.5.1</w:t>
      </w:r>
      <w:r>
        <w:rPr>
          <w:rFonts w:asciiTheme="minorHAnsi" w:hAnsiTheme="minorHAnsi" w:cstheme="minorHAnsi"/>
          <w:color w:val="000000"/>
          <w:sz w:val="22"/>
          <w:szCs w:val="22"/>
        </w:rPr>
        <w:tab/>
        <w:t>on a termination, the Organisation will repay to the Trust within 421 calendar days a proportion of the sale value of the Assets, equal to the proportion of the Project Funding used to create, repair, improve or purchase the Assets. For the purposes of this Clause 14.5.1, the sale value shall be the value determined by an independent valuation in accordance with Clause 14.5.2;</w:t>
      </w:r>
    </w:p>
    <w:p w14:paraId="255E8E50" w14:textId="77777777" w:rsidR="007E0B71" w:rsidRDefault="00002D85">
      <w:pPr>
        <w:pStyle w:val="BodyTextIndent"/>
        <w:tabs>
          <w:tab w:val="left" w:pos="1985"/>
        </w:tabs>
        <w:spacing w:line="240" w:lineRule="auto"/>
        <w:ind w:left="1985" w:hanging="1134"/>
        <w:rPr>
          <w:rFonts w:asciiTheme="minorHAnsi" w:hAnsiTheme="minorHAnsi" w:cstheme="minorHAnsi"/>
          <w:color w:val="000000"/>
          <w:sz w:val="22"/>
          <w:szCs w:val="22"/>
        </w:rPr>
      </w:pPr>
      <w:r>
        <w:rPr>
          <w:rFonts w:asciiTheme="minorHAnsi" w:hAnsiTheme="minorHAnsi" w:cstheme="minorHAnsi"/>
          <w:color w:val="000000"/>
          <w:sz w:val="22"/>
          <w:szCs w:val="22"/>
        </w:rPr>
        <w:t>14.5.2</w:t>
      </w:r>
      <w:r>
        <w:rPr>
          <w:rFonts w:asciiTheme="minorHAnsi" w:hAnsiTheme="minorHAnsi" w:cstheme="minorHAnsi"/>
          <w:color w:val="000000"/>
          <w:sz w:val="22"/>
          <w:szCs w:val="22"/>
        </w:rPr>
        <w:tab/>
        <w:t>the Trust will instruct an independent valuer to provide an independent valuation to determine the sale value, and the fees of such independent valuer will be borne by the Organisation and payable to the Trust in addition to the payment required by the Organisation to the Trust under Clause 14.5.1;</w:t>
      </w:r>
    </w:p>
    <w:p w14:paraId="37865D18" w14:textId="77777777" w:rsidR="007E0B71" w:rsidRDefault="00002D85">
      <w:pPr>
        <w:pStyle w:val="BodyTextIndent"/>
        <w:numPr>
          <w:ilvl w:val="2"/>
          <w:numId w:val="16"/>
        </w:numPr>
        <w:tabs>
          <w:tab w:val="left" w:pos="1985"/>
        </w:tabs>
        <w:spacing w:line="240" w:lineRule="auto"/>
        <w:ind w:left="1985" w:hanging="1134"/>
        <w:rPr>
          <w:rFonts w:asciiTheme="minorHAnsi" w:hAnsiTheme="minorHAnsi" w:cstheme="minorHAnsi"/>
          <w:sz w:val="22"/>
          <w:szCs w:val="22"/>
        </w:rPr>
      </w:pPr>
      <w:r>
        <w:rPr>
          <w:rFonts w:asciiTheme="minorHAnsi" w:hAnsiTheme="minorHAnsi" w:cstheme="minorHAnsi"/>
          <w:color w:val="000000"/>
          <w:sz w:val="22"/>
          <w:szCs w:val="22"/>
        </w:rPr>
        <w:t>if the Organisation fails to make the payment due to the Trust under Clause 14.5.1, and/or Clause 14.5.2, by the due date for payment also described in Clause 14.5.1 then the Trust may charge the Organisation interest on the overdue amount at the rate of 4% per annum above the Bank of England’s base lending rate from time to time. Such interest shall accrue on a daily basis from the due date until the date of actual payment of the overdue amount whether before or after judgment. The Organisation shall pay t</w:t>
      </w:r>
      <w:r>
        <w:rPr>
          <w:rFonts w:asciiTheme="minorHAnsi" w:hAnsiTheme="minorHAnsi" w:cstheme="minorHAnsi"/>
          <w:color w:val="000000"/>
          <w:sz w:val="22"/>
          <w:szCs w:val="22"/>
        </w:rPr>
        <w:t>he interest together with the overdue amount.</w:t>
      </w:r>
    </w:p>
    <w:p w14:paraId="38AE26E1" w14:textId="77777777" w:rsidR="007E0B71" w:rsidRDefault="00002D85">
      <w:pPr>
        <w:pStyle w:val="BodyTextIndent"/>
        <w:tabs>
          <w:tab w:val="left" w:pos="1985"/>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14. 6</w:t>
      </w:r>
      <w:r>
        <w:rPr>
          <w:rFonts w:asciiTheme="minorHAnsi" w:hAnsiTheme="minorHAnsi" w:cstheme="minorHAnsi"/>
          <w:color w:val="000000"/>
          <w:sz w:val="22"/>
          <w:szCs w:val="22"/>
        </w:rPr>
        <w:tab/>
        <w:t>In the event that monies are due to the Trust by the Organisation for any reason and in particular pursuant to Clauses 14.3 to 14.5, the Trust shall not later than 21 calendar days after the date that the Trust has received all monies from the Organisation in cleared funds (including any interest thereon) remove the Asset from its asset register.</w:t>
      </w:r>
    </w:p>
    <w:p w14:paraId="0C165252"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 xml:space="preserve">14.7     </w:t>
      </w:r>
      <w:r>
        <w:rPr>
          <w:rFonts w:asciiTheme="minorHAnsi" w:hAnsiTheme="minorHAnsi" w:cstheme="minorHAnsi"/>
          <w:color w:val="000000"/>
          <w:sz w:val="22"/>
          <w:szCs w:val="22"/>
        </w:rPr>
        <w:tab/>
      </w:r>
      <w:r>
        <w:rPr>
          <w:rFonts w:asciiTheme="minorHAnsi" w:hAnsiTheme="minorHAnsi" w:cstheme="minorHAnsi"/>
          <w:color w:val="000000"/>
          <w:spacing w:val="-3"/>
          <w:sz w:val="22"/>
          <w:szCs w:val="22"/>
        </w:rPr>
        <w:t>Upon the termination of this Agreement, it is hereby agreed that Clauses 8, 9, 13, 14.2, 14.3, 14.4, 14.5, 14.7, 15 and 16 of this Agreement shall continue in full force and effect and be enforceable by the Trust.</w:t>
      </w:r>
    </w:p>
    <w:p w14:paraId="4F60B954"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4CB2A56E" w14:textId="77777777" w:rsidR="007E0B71" w:rsidRDefault="00002D85">
      <w:pPr>
        <w:pStyle w:val="BodyTextIndent"/>
        <w:tabs>
          <w:tab w:val="left" w:pos="851"/>
        </w:tabs>
        <w:spacing w:line="240" w:lineRule="auto"/>
        <w:ind w:left="851" w:hanging="851"/>
        <w:rPr>
          <w:rFonts w:asciiTheme="minorHAnsi" w:hAnsiTheme="minorHAnsi" w:cstheme="minorHAnsi"/>
          <w:b/>
          <w:bCs/>
          <w:color w:val="000000"/>
          <w:sz w:val="22"/>
          <w:szCs w:val="22"/>
        </w:rPr>
      </w:pPr>
      <w:r>
        <w:rPr>
          <w:rFonts w:asciiTheme="minorHAnsi" w:hAnsiTheme="minorHAnsi" w:cstheme="minorHAnsi"/>
          <w:b/>
          <w:bCs/>
          <w:color w:val="000000"/>
          <w:sz w:val="22"/>
          <w:szCs w:val="22"/>
        </w:rPr>
        <w:t>15.</w:t>
      </w:r>
      <w:r>
        <w:rPr>
          <w:rFonts w:asciiTheme="minorHAnsi" w:hAnsiTheme="minorHAnsi" w:cstheme="minorHAnsi"/>
          <w:b/>
          <w:bCs/>
          <w:color w:val="000000"/>
          <w:sz w:val="22"/>
          <w:szCs w:val="22"/>
        </w:rPr>
        <w:tab/>
        <w:t>ASSET MANAGEMENT</w:t>
      </w:r>
    </w:p>
    <w:p w14:paraId="7C814599"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bCs/>
          <w:color w:val="000000"/>
          <w:sz w:val="22"/>
          <w:szCs w:val="22"/>
        </w:rPr>
        <w:t>15.1</w:t>
      </w:r>
      <w:r>
        <w:rPr>
          <w:rFonts w:asciiTheme="minorHAnsi" w:hAnsiTheme="minorHAnsi" w:cstheme="minorHAnsi"/>
          <w:bCs/>
          <w:color w:val="000000"/>
          <w:sz w:val="22"/>
          <w:szCs w:val="22"/>
        </w:rPr>
        <w:tab/>
      </w:r>
      <w:r>
        <w:rPr>
          <w:rFonts w:asciiTheme="minorHAnsi" w:hAnsiTheme="minorHAnsi" w:cstheme="minorHAnsi"/>
          <w:color w:val="000000"/>
          <w:sz w:val="22"/>
          <w:szCs w:val="22"/>
        </w:rPr>
        <w:t>Provided that an Asset has a Project Value of less than £100,000, subject to the Trust being satisfied either, at the Trust’s discretion, on inspection by the Trust of the Project Site and the Project including the Asset, for a period of 3 years following completion of the Project pursuant to Clause 6.4 or on receipt of evidence that the Organisation continues to Own the Assets and that (i) the Project Site, the Project and the Asset continue to comply with the Regulations and this Agreement and (ii) all i</w:t>
      </w:r>
      <w:r>
        <w:rPr>
          <w:rFonts w:asciiTheme="minorHAnsi" w:hAnsiTheme="minorHAnsi" w:cstheme="minorHAnsi"/>
          <w:color w:val="000000"/>
          <w:sz w:val="22"/>
          <w:szCs w:val="22"/>
        </w:rPr>
        <w:t>ncome derived from the Project Funding is used in compliance with the Regulations and this Agreement, the Asset will be deemed to be compliant with the Regulations. If the Asset is sold or becomes non-compliant with the Regulations or this Agreement after the expiry of the period of 3 years following completion, the Organisation will not be required to repay the Trust in relation to the particular Asset, and the Trust shall remove the Asset from its asset register.</w:t>
      </w:r>
    </w:p>
    <w:p w14:paraId="0657FA38" w14:textId="77777777" w:rsidR="007E0B71" w:rsidRDefault="00002D85">
      <w:pPr>
        <w:pStyle w:val="BodyTextIndent"/>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color w:val="000000"/>
          <w:sz w:val="22"/>
          <w:szCs w:val="22"/>
        </w:rPr>
        <w:t>15.2</w:t>
      </w:r>
      <w:r>
        <w:rPr>
          <w:rFonts w:asciiTheme="minorHAnsi" w:hAnsiTheme="minorHAnsi" w:cstheme="minorHAnsi"/>
          <w:color w:val="000000"/>
          <w:sz w:val="22"/>
          <w:szCs w:val="22"/>
        </w:rPr>
        <w:tab/>
      </w:r>
      <w:r>
        <w:rPr>
          <w:rFonts w:asciiTheme="minorHAnsi" w:hAnsiTheme="minorHAnsi" w:cstheme="minorHAnsi"/>
          <w:color w:val="000000"/>
          <w:sz w:val="22"/>
          <w:szCs w:val="22"/>
        </w:rPr>
        <w:t>Provided that an Asset has a Project Value of £100,000 or more, subject to the Trust being satisfied either, at the Trust’s discretion, on inspection by the Trust of the Project Site and the Project including the Asset  5 years after the Final Payment Date pursuant to Clause 7.2.1 or on receipt of evidence 5 years after the Final Payment Date pursuant to Clause 6.4.2 that the Organisation continues to Own the Project Site and that (i) the Project Site, the Project and the Asset continue to comply with the R</w:t>
      </w:r>
      <w:r>
        <w:rPr>
          <w:rFonts w:asciiTheme="minorHAnsi" w:hAnsiTheme="minorHAnsi" w:cstheme="minorHAnsi"/>
          <w:color w:val="000000"/>
          <w:sz w:val="22"/>
          <w:szCs w:val="22"/>
        </w:rPr>
        <w:t xml:space="preserve">egulations and the Second and the Third Schedules hereto </w:t>
      </w:r>
      <w:r>
        <w:rPr>
          <w:rFonts w:asciiTheme="minorHAnsi" w:hAnsiTheme="minorHAnsi" w:cstheme="minorHAnsi"/>
          <w:sz w:val="22"/>
          <w:szCs w:val="22"/>
        </w:rPr>
        <w:t>and (ii) all income derived from the Project Funding is used in compliance with the Regulations and the Second and Third Schedules hereto</w:t>
      </w:r>
      <w:r>
        <w:rPr>
          <w:rFonts w:asciiTheme="minorHAnsi" w:hAnsiTheme="minorHAnsi" w:cstheme="minorHAnsi"/>
          <w:color w:val="000000"/>
          <w:sz w:val="22"/>
          <w:szCs w:val="22"/>
        </w:rPr>
        <w:t xml:space="preserve">, the Asset will be deemed to be compliant with the Regulations on the expiration of 5 years from the Final Payment Date. If the Asset is sold or becomes non-compliant with the Regulations, or the Second and the Third Schedules after the expiration of 5 years from the Final Payment Date, the Organisation will not be </w:t>
      </w:r>
      <w:r>
        <w:rPr>
          <w:rFonts w:asciiTheme="minorHAnsi" w:hAnsiTheme="minorHAnsi" w:cstheme="minorHAnsi"/>
          <w:color w:val="000000"/>
          <w:sz w:val="22"/>
          <w:szCs w:val="22"/>
        </w:rPr>
        <w:t>required to repay the Trust in relation to this particular Asset.</w:t>
      </w:r>
    </w:p>
    <w:p w14:paraId="7826DEBA" w14:textId="77777777" w:rsidR="007E0B71" w:rsidRDefault="007E0B71">
      <w:pPr>
        <w:pStyle w:val="BodyTextIndent"/>
        <w:tabs>
          <w:tab w:val="left" w:pos="1985"/>
        </w:tabs>
        <w:spacing w:line="240" w:lineRule="auto"/>
        <w:ind w:left="1985" w:hanging="1134"/>
        <w:rPr>
          <w:rFonts w:asciiTheme="minorHAnsi" w:hAnsiTheme="minorHAnsi" w:cstheme="minorHAnsi"/>
          <w:b/>
          <w:bCs/>
          <w:color w:val="000000"/>
          <w:sz w:val="22"/>
          <w:szCs w:val="22"/>
        </w:rPr>
      </w:pPr>
    </w:p>
    <w:p w14:paraId="063B821B"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b/>
          <w:bCs/>
          <w:color w:val="000000"/>
          <w:sz w:val="22"/>
          <w:szCs w:val="22"/>
        </w:rPr>
        <w:t>16.</w:t>
      </w:r>
      <w:r>
        <w:rPr>
          <w:rFonts w:asciiTheme="minorHAnsi" w:hAnsiTheme="minorHAnsi" w:cstheme="minorHAnsi"/>
          <w:b/>
          <w:bCs/>
          <w:color w:val="000000"/>
          <w:sz w:val="22"/>
          <w:szCs w:val="22"/>
        </w:rPr>
        <w:tab/>
        <w:t>DISPUTE RESOLUTION</w:t>
      </w:r>
    </w:p>
    <w:p w14:paraId="33FAF517"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16.1</w:t>
      </w:r>
      <w:r>
        <w:rPr>
          <w:rFonts w:asciiTheme="minorHAnsi" w:hAnsiTheme="minorHAnsi" w:cstheme="minorHAnsi"/>
          <w:color w:val="000000"/>
          <w:sz w:val="22"/>
          <w:szCs w:val="22"/>
        </w:rPr>
        <w:tab/>
      </w:r>
      <w:r>
        <w:rPr>
          <w:rFonts w:asciiTheme="minorHAnsi" w:hAnsiTheme="minorHAnsi" w:cstheme="minorHAnsi"/>
          <w:color w:val="000000"/>
          <w:sz w:val="22"/>
          <w:szCs w:val="22"/>
        </w:rPr>
        <w:t xml:space="preserve">In the event of any dispute or difference between the parties the parties shall within ten days of a written request from either party to the other meet in a good faith effort to resolve the dispute. If the dispute is not resolved at that meeting either party may propose to the other in writing that structured negotiations be entered into with the assistance of a mediator or neutral advisor. </w:t>
      </w:r>
    </w:p>
    <w:p w14:paraId="3D993E6F"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3AFD0250" w14:textId="77777777" w:rsidR="007E0B71" w:rsidRDefault="00002D85">
      <w:pPr>
        <w:pStyle w:val="BodyTextIndent"/>
        <w:tabs>
          <w:tab w:val="left" w:pos="851"/>
        </w:tabs>
        <w:spacing w:line="240" w:lineRule="auto"/>
        <w:ind w:left="851" w:hanging="851"/>
        <w:rPr>
          <w:rFonts w:asciiTheme="minorHAnsi" w:hAnsiTheme="minorHAnsi" w:cstheme="minorHAnsi"/>
          <w:b/>
          <w:bCs/>
          <w:color w:val="000000"/>
          <w:sz w:val="22"/>
          <w:szCs w:val="22"/>
        </w:rPr>
      </w:pPr>
      <w:r>
        <w:rPr>
          <w:rFonts w:asciiTheme="minorHAnsi" w:hAnsiTheme="minorHAnsi" w:cstheme="minorHAnsi"/>
          <w:b/>
          <w:bCs/>
          <w:color w:val="000000"/>
          <w:sz w:val="22"/>
          <w:szCs w:val="22"/>
        </w:rPr>
        <w:t>17.</w:t>
      </w:r>
      <w:r>
        <w:rPr>
          <w:rFonts w:asciiTheme="minorHAnsi" w:hAnsiTheme="minorHAnsi" w:cstheme="minorHAnsi"/>
          <w:b/>
          <w:bCs/>
          <w:color w:val="000000"/>
          <w:sz w:val="22"/>
          <w:szCs w:val="22"/>
        </w:rPr>
        <w:tab/>
        <w:t>COSTS</w:t>
      </w:r>
    </w:p>
    <w:p w14:paraId="174E96AC" w14:textId="77777777" w:rsidR="007E0B71" w:rsidRDefault="00002D85" w:rsidP="00B561BF">
      <w:pPr>
        <w:pStyle w:val="BodyTextIndent"/>
        <w:numPr>
          <w:ilvl w:val="1"/>
          <w:numId w:val="12"/>
        </w:numPr>
        <w:tabs>
          <w:tab w:val="clear" w:pos="720"/>
          <w:tab w:val="num"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Each party shall be responsible for its own costs in relation to this Agreement.</w:t>
      </w:r>
    </w:p>
    <w:p w14:paraId="3CF715A2" w14:textId="77777777" w:rsidR="007E0B71" w:rsidRDefault="00002D85" w:rsidP="00B561BF">
      <w:pPr>
        <w:pStyle w:val="BodyTextIndent"/>
        <w:numPr>
          <w:ilvl w:val="1"/>
          <w:numId w:val="12"/>
        </w:numPr>
        <w:tabs>
          <w:tab w:val="clear" w:pos="720"/>
          <w:tab w:val="num"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If the Organisation requests any variation or consent for the assignment or transfer of this Agreement then the Organisation shall reimburse to the Trust the reasonable costs and disbursements of the Trust and its solicitors incurred after the date of this Agreement in connection with any matter arising from this Agreement.</w:t>
      </w:r>
    </w:p>
    <w:p w14:paraId="6E05B6D3"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6C43A7B9" w14:textId="77777777" w:rsidR="007E0B71" w:rsidRDefault="00002D85">
      <w:pPr>
        <w:tabs>
          <w:tab w:val="left" w:pos="851"/>
        </w:tabs>
        <w:ind w:left="851" w:hanging="851"/>
        <w:rPr>
          <w:rFonts w:asciiTheme="minorHAnsi" w:hAnsiTheme="minorHAnsi" w:cstheme="minorHAnsi"/>
          <w:b/>
          <w:color w:val="000000"/>
          <w:sz w:val="22"/>
          <w:szCs w:val="22"/>
        </w:rPr>
      </w:pPr>
      <w:r>
        <w:rPr>
          <w:rFonts w:asciiTheme="minorHAnsi" w:hAnsiTheme="minorHAnsi" w:cstheme="minorHAnsi"/>
          <w:b/>
          <w:color w:val="000000"/>
          <w:sz w:val="22"/>
          <w:szCs w:val="22"/>
        </w:rPr>
        <w:t>18.</w:t>
      </w:r>
      <w:r>
        <w:rPr>
          <w:rFonts w:asciiTheme="minorHAnsi" w:hAnsiTheme="minorHAnsi" w:cstheme="minorHAnsi"/>
          <w:b/>
          <w:color w:val="000000"/>
          <w:sz w:val="22"/>
          <w:szCs w:val="22"/>
        </w:rPr>
        <w:tab/>
        <w:t>NOTICES</w:t>
      </w:r>
    </w:p>
    <w:p w14:paraId="7A8653C6" w14:textId="77777777" w:rsidR="007E0B71" w:rsidRDefault="00002D85">
      <w:pPr>
        <w:tabs>
          <w:tab w:val="left" w:pos="851"/>
        </w:tabs>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18.1</w:t>
      </w:r>
      <w:r>
        <w:rPr>
          <w:rFonts w:asciiTheme="minorHAnsi" w:hAnsiTheme="minorHAnsi" w:cstheme="minorHAnsi"/>
          <w:color w:val="000000"/>
          <w:sz w:val="22"/>
          <w:szCs w:val="22"/>
        </w:rPr>
        <w:tab/>
        <w:t>Any notice or other communication required to be given under this Agreement, shall be in writing and shall be delivered personally, or sent by pre-paid first-class post or recorded delivery or by commercial courier, to each party required to receive the notice or communication as set out below:</w:t>
      </w:r>
    </w:p>
    <w:p w14:paraId="4953391F" w14:textId="77777777" w:rsidR="00B464F2" w:rsidRDefault="00002D85" w:rsidP="00B464F2">
      <w:pPr>
        <w:tabs>
          <w:tab w:val="left" w:pos="1985"/>
        </w:tabs>
        <w:ind w:left="1985" w:hanging="1134"/>
        <w:rPr>
          <w:rFonts w:asciiTheme="minorHAnsi" w:hAnsiTheme="minorHAnsi" w:cstheme="minorHAnsi"/>
          <w:color w:val="000000"/>
          <w:sz w:val="22"/>
          <w:szCs w:val="22"/>
        </w:rPr>
      </w:pPr>
      <w:bookmarkStart w:id="6" w:name="a328322"/>
      <w:bookmarkEnd w:id="6"/>
      <w:r>
        <w:rPr>
          <w:rFonts w:asciiTheme="minorHAnsi" w:hAnsiTheme="minorHAnsi" w:cstheme="minorHAnsi"/>
          <w:color w:val="000000"/>
          <w:sz w:val="22"/>
          <w:szCs w:val="22"/>
        </w:rPr>
        <w:t>18.1.1</w:t>
      </w:r>
      <w:r>
        <w:rPr>
          <w:rFonts w:asciiTheme="minorHAnsi" w:hAnsiTheme="minorHAnsi" w:cstheme="minorHAnsi"/>
          <w:color w:val="000000"/>
          <w:sz w:val="22"/>
          <w:szCs w:val="22"/>
        </w:rPr>
        <w:tab/>
        <w:t>The Trust: Angela Haymonds, Trust Manager at Enovert Community Trust, PO Box 3138, Slough SL3 9ZH</w:t>
      </w:r>
      <w:bookmarkStart w:id="7" w:name="a723531"/>
      <w:bookmarkEnd w:id="7"/>
    </w:p>
    <w:p w14:paraId="17C4F489" w14:textId="713ED328" w:rsidR="007E0B71" w:rsidRPr="003A1AEE" w:rsidRDefault="00002D85" w:rsidP="00B464F2">
      <w:pPr>
        <w:tabs>
          <w:tab w:val="left" w:pos="1985"/>
        </w:tabs>
        <w:ind w:left="1985" w:hanging="1134"/>
        <w:rPr>
          <w:rFonts w:asciiTheme="minorHAnsi" w:hAnsiTheme="minorHAnsi" w:cstheme="minorHAnsi"/>
          <w:color w:val="000000"/>
          <w:sz w:val="22"/>
          <w:szCs w:val="22"/>
        </w:rPr>
      </w:pPr>
      <w:r w:rsidRPr="003A1AEE">
        <w:rPr>
          <w:rFonts w:asciiTheme="minorHAnsi" w:hAnsiTheme="minorHAnsi" w:cstheme="minorHAnsi"/>
          <w:sz w:val="22"/>
          <w:szCs w:val="22"/>
        </w:rPr>
        <w:t>18.1.2</w:t>
      </w:r>
      <w:r w:rsidRPr="003A1AEE">
        <w:rPr>
          <w:rFonts w:asciiTheme="minorHAnsi" w:hAnsiTheme="minorHAnsi" w:cstheme="minorHAnsi"/>
          <w:sz w:val="22"/>
          <w:szCs w:val="22"/>
        </w:rPr>
        <w:tab/>
      </w:r>
      <w:r w:rsidRPr="00D25EC0">
        <w:rPr>
          <w:rFonts w:asciiTheme="minorHAnsi" w:hAnsiTheme="minorHAnsi" w:cstheme="minorHAnsi"/>
          <w:sz w:val="22"/>
          <w:szCs w:val="22"/>
        </w:rPr>
        <w:t xml:space="preserve">The Organisation: </w:t>
      </w:r>
      <w:r w:rsidR="00492AEC" w:rsidRPr="00AF6441">
        <w:rPr>
          <w:rFonts w:asciiTheme="minorHAnsi" w:hAnsiTheme="minorHAnsi" w:cstheme="minorHAnsi"/>
          <w:sz w:val="22"/>
          <w:szCs w:val="22"/>
        </w:rPr>
        <w:t>Vanessa Lawrence</w:t>
      </w:r>
      <w:r w:rsidR="00492AEC">
        <w:rPr>
          <w:rFonts w:asciiTheme="minorHAnsi" w:hAnsiTheme="minorHAnsi" w:cstheme="minorHAnsi"/>
          <w:color w:val="000000"/>
          <w:sz w:val="22"/>
          <w:szCs w:val="22"/>
        </w:rPr>
        <w:t xml:space="preserve">, </w:t>
      </w:r>
      <w:r w:rsidR="00492AEC" w:rsidRPr="00AF6441">
        <w:rPr>
          <w:rFonts w:asciiTheme="minorHAnsi" w:hAnsiTheme="minorHAnsi" w:cstheme="minorHAnsi"/>
          <w:sz w:val="22"/>
          <w:szCs w:val="22"/>
        </w:rPr>
        <w:t>Town Clerk and RFO</w:t>
      </w:r>
      <w:r w:rsidR="00492AEC">
        <w:rPr>
          <w:rFonts w:asciiTheme="minorHAnsi" w:hAnsiTheme="minorHAnsi" w:cstheme="minorHAnsi"/>
          <w:color w:val="000000"/>
          <w:sz w:val="22"/>
          <w:szCs w:val="22"/>
        </w:rPr>
        <w:t xml:space="preserve">, </w:t>
      </w:r>
      <w:r w:rsidR="00492AEC" w:rsidRPr="00AF6441">
        <w:rPr>
          <w:rFonts w:asciiTheme="minorHAnsi" w:hAnsiTheme="minorHAnsi" w:cstheme="minorHAnsi"/>
          <w:sz w:val="22"/>
          <w:szCs w:val="22"/>
        </w:rPr>
        <w:t>Fairford Town Council</w:t>
      </w:r>
      <w:r w:rsidR="00492AEC">
        <w:rPr>
          <w:rFonts w:asciiTheme="minorHAnsi" w:hAnsiTheme="minorHAnsi" w:cstheme="minorHAnsi"/>
          <w:color w:val="000000"/>
          <w:sz w:val="22"/>
          <w:szCs w:val="22"/>
        </w:rPr>
        <w:t xml:space="preserve">, </w:t>
      </w:r>
      <w:r w:rsidR="00492AEC" w:rsidRPr="00AF6441">
        <w:rPr>
          <w:rFonts w:asciiTheme="minorHAnsi" w:hAnsiTheme="minorHAnsi" w:cstheme="minorHAnsi"/>
          <w:sz w:val="22"/>
          <w:szCs w:val="22"/>
        </w:rPr>
        <w:t>The Community Centre</w:t>
      </w:r>
      <w:r w:rsidR="00492AEC">
        <w:rPr>
          <w:rFonts w:asciiTheme="minorHAnsi" w:hAnsiTheme="minorHAnsi" w:cstheme="minorHAnsi"/>
          <w:color w:val="000000"/>
          <w:sz w:val="22"/>
          <w:szCs w:val="22"/>
        </w:rPr>
        <w:t xml:space="preserve">, </w:t>
      </w:r>
      <w:r w:rsidR="00492AEC" w:rsidRPr="00AF6441">
        <w:rPr>
          <w:rFonts w:asciiTheme="minorHAnsi" w:hAnsiTheme="minorHAnsi" w:cstheme="minorHAnsi"/>
          <w:sz w:val="22"/>
          <w:szCs w:val="22"/>
        </w:rPr>
        <w:t>High Street</w:t>
      </w:r>
      <w:r w:rsidR="00492AEC">
        <w:rPr>
          <w:rFonts w:asciiTheme="minorHAnsi" w:hAnsiTheme="minorHAnsi" w:cstheme="minorHAnsi"/>
          <w:color w:val="000000"/>
          <w:sz w:val="22"/>
          <w:szCs w:val="22"/>
        </w:rPr>
        <w:t xml:space="preserve">, </w:t>
      </w:r>
      <w:r w:rsidR="00492AEC" w:rsidRPr="00AF6441">
        <w:rPr>
          <w:rFonts w:asciiTheme="minorHAnsi" w:hAnsiTheme="minorHAnsi" w:cstheme="minorHAnsi"/>
          <w:sz w:val="22"/>
          <w:szCs w:val="22"/>
        </w:rPr>
        <w:t>Fairford</w:t>
      </w:r>
      <w:r w:rsidR="00492AEC">
        <w:rPr>
          <w:rFonts w:asciiTheme="minorHAnsi" w:hAnsiTheme="minorHAnsi" w:cstheme="minorHAnsi"/>
          <w:color w:val="000000"/>
          <w:sz w:val="22"/>
          <w:szCs w:val="22"/>
        </w:rPr>
        <w:t xml:space="preserve">, </w:t>
      </w:r>
      <w:r w:rsidR="00492AEC" w:rsidRPr="00AF6441">
        <w:rPr>
          <w:rFonts w:asciiTheme="minorHAnsi" w:hAnsiTheme="minorHAnsi" w:cstheme="minorHAnsi"/>
          <w:sz w:val="22"/>
          <w:szCs w:val="22"/>
        </w:rPr>
        <w:t>Glos GL7 4AF</w:t>
      </w:r>
      <w:r w:rsidR="00D25EC0" w:rsidRPr="00D25EC0">
        <w:rPr>
          <w:rFonts w:asciiTheme="minorHAnsi" w:hAnsiTheme="minorHAnsi" w:cstheme="minorHAnsi"/>
          <w:sz w:val="22"/>
          <w:szCs w:val="22"/>
        </w:rPr>
        <w:t>;</w:t>
      </w:r>
    </w:p>
    <w:p w14:paraId="79E5F665" w14:textId="77777777" w:rsidR="007E0B71" w:rsidRDefault="00002D85">
      <w:pPr>
        <w:ind w:left="851"/>
        <w:rPr>
          <w:rFonts w:asciiTheme="minorHAnsi" w:hAnsiTheme="minorHAnsi" w:cstheme="minorHAnsi"/>
          <w:color w:val="000000"/>
          <w:sz w:val="22"/>
          <w:szCs w:val="22"/>
        </w:rPr>
      </w:pPr>
      <w:r>
        <w:rPr>
          <w:rFonts w:asciiTheme="minorHAnsi" w:hAnsiTheme="minorHAnsi" w:cstheme="minorHAnsi"/>
          <w:color w:val="000000"/>
          <w:sz w:val="22"/>
          <w:szCs w:val="22"/>
        </w:rPr>
        <w:t>or as otherwise specified by the relevant party by notice in writing to each other party.</w:t>
      </w:r>
    </w:p>
    <w:p w14:paraId="062A7D9A" w14:textId="77777777" w:rsidR="007E0B71" w:rsidRDefault="00002D85">
      <w:pPr>
        <w:tabs>
          <w:tab w:val="left" w:pos="851"/>
        </w:tabs>
        <w:ind w:left="851" w:hanging="851"/>
        <w:rPr>
          <w:rFonts w:asciiTheme="minorHAnsi" w:hAnsiTheme="minorHAnsi" w:cstheme="minorHAnsi"/>
          <w:color w:val="000000"/>
          <w:sz w:val="22"/>
          <w:szCs w:val="22"/>
        </w:rPr>
      </w:pPr>
      <w:bookmarkStart w:id="8" w:name="a475586"/>
      <w:bookmarkEnd w:id="8"/>
      <w:r>
        <w:rPr>
          <w:rFonts w:asciiTheme="minorHAnsi" w:hAnsiTheme="minorHAnsi" w:cstheme="minorHAnsi"/>
          <w:color w:val="000000"/>
          <w:sz w:val="22"/>
          <w:szCs w:val="22"/>
        </w:rPr>
        <w:t>18.2</w:t>
      </w:r>
      <w:r>
        <w:rPr>
          <w:rFonts w:asciiTheme="minorHAnsi" w:hAnsiTheme="minorHAnsi" w:cstheme="minorHAnsi"/>
          <w:color w:val="000000"/>
          <w:sz w:val="22"/>
          <w:szCs w:val="22"/>
        </w:rPr>
        <w:tab/>
        <w:t>Any notice or other communication shall be deemed to have been duly received:</w:t>
      </w:r>
    </w:p>
    <w:p w14:paraId="272128A1" w14:textId="77777777" w:rsidR="007E0B71" w:rsidRDefault="00002D85">
      <w:pPr>
        <w:tabs>
          <w:tab w:val="left" w:pos="1985"/>
        </w:tabs>
        <w:ind w:left="1985" w:hanging="1134"/>
        <w:rPr>
          <w:rFonts w:asciiTheme="minorHAnsi" w:hAnsiTheme="minorHAnsi" w:cstheme="minorHAnsi"/>
          <w:color w:val="000000"/>
          <w:sz w:val="22"/>
          <w:szCs w:val="22"/>
        </w:rPr>
      </w:pPr>
      <w:bookmarkStart w:id="9" w:name="a298049"/>
      <w:bookmarkEnd w:id="9"/>
      <w:r>
        <w:rPr>
          <w:rFonts w:asciiTheme="minorHAnsi" w:hAnsiTheme="minorHAnsi" w:cstheme="minorHAnsi"/>
          <w:color w:val="000000"/>
          <w:sz w:val="22"/>
          <w:szCs w:val="22"/>
        </w:rPr>
        <w:t>18.2.1</w:t>
      </w:r>
      <w:r>
        <w:rPr>
          <w:rFonts w:asciiTheme="minorHAnsi" w:hAnsiTheme="minorHAnsi" w:cstheme="minorHAnsi"/>
          <w:color w:val="000000"/>
          <w:sz w:val="22"/>
          <w:szCs w:val="22"/>
        </w:rPr>
        <w:tab/>
        <w:t>if delivered personally, when left at the address referred to in this clause; or</w:t>
      </w:r>
    </w:p>
    <w:p w14:paraId="3E207E5B" w14:textId="77777777" w:rsidR="007E0B71" w:rsidRDefault="00002D85">
      <w:pPr>
        <w:tabs>
          <w:tab w:val="left" w:pos="1985"/>
        </w:tabs>
        <w:ind w:left="1985" w:hanging="1134"/>
        <w:rPr>
          <w:rFonts w:asciiTheme="minorHAnsi" w:hAnsiTheme="minorHAnsi" w:cstheme="minorHAnsi"/>
          <w:color w:val="000000"/>
          <w:sz w:val="22"/>
          <w:szCs w:val="22"/>
        </w:rPr>
      </w:pPr>
      <w:bookmarkStart w:id="10" w:name="a565082"/>
      <w:bookmarkEnd w:id="10"/>
      <w:r>
        <w:rPr>
          <w:rFonts w:asciiTheme="minorHAnsi" w:hAnsiTheme="minorHAnsi" w:cstheme="minorHAnsi"/>
          <w:color w:val="000000"/>
          <w:sz w:val="22"/>
          <w:szCs w:val="22"/>
        </w:rPr>
        <w:t>18.2.2</w:t>
      </w:r>
      <w:r>
        <w:rPr>
          <w:rFonts w:asciiTheme="minorHAnsi" w:hAnsiTheme="minorHAnsi" w:cstheme="minorHAnsi"/>
          <w:color w:val="000000"/>
          <w:sz w:val="22"/>
          <w:szCs w:val="22"/>
        </w:rPr>
        <w:tab/>
        <w:t>if sent by pre-paid first-class post or recorded delivery, at 1.00 pm on the second Business Day after posting; or</w:t>
      </w:r>
    </w:p>
    <w:p w14:paraId="7F9C490A" w14:textId="77777777" w:rsidR="007E0B71" w:rsidRDefault="00002D85">
      <w:pPr>
        <w:tabs>
          <w:tab w:val="left" w:pos="1985"/>
        </w:tabs>
        <w:ind w:left="1985" w:hanging="1134"/>
        <w:rPr>
          <w:rFonts w:asciiTheme="minorHAnsi" w:hAnsiTheme="minorHAnsi" w:cstheme="minorHAnsi"/>
          <w:color w:val="000000"/>
          <w:sz w:val="22"/>
          <w:szCs w:val="22"/>
        </w:rPr>
      </w:pPr>
      <w:bookmarkStart w:id="11" w:name="a763982"/>
      <w:bookmarkEnd w:id="11"/>
      <w:r>
        <w:rPr>
          <w:rFonts w:asciiTheme="minorHAnsi" w:hAnsiTheme="minorHAnsi" w:cstheme="minorHAnsi"/>
          <w:color w:val="000000"/>
          <w:sz w:val="22"/>
          <w:szCs w:val="22"/>
        </w:rPr>
        <w:t>18.2.3</w:t>
      </w:r>
      <w:r>
        <w:rPr>
          <w:rFonts w:asciiTheme="minorHAnsi" w:hAnsiTheme="minorHAnsi" w:cstheme="minorHAnsi"/>
          <w:color w:val="000000"/>
          <w:sz w:val="22"/>
          <w:szCs w:val="22"/>
        </w:rPr>
        <w:tab/>
      </w:r>
      <w:r>
        <w:rPr>
          <w:rFonts w:asciiTheme="minorHAnsi" w:hAnsiTheme="minorHAnsi" w:cstheme="minorHAnsi"/>
          <w:color w:val="000000"/>
          <w:sz w:val="22"/>
          <w:szCs w:val="22"/>
        </w:rPr>
        <w:t xml:space="preserve">if delivered by commercial courier, on the date and at the time that the courier's delivery receipt is signed. </w:t>
      </w:r>
    </w:p>
    <w:p w14:paraId="29AAF8A0" w14:textId="77777777" w:rsidR="007E0B71" w:rsidRDefault="00002D85">
      <w:pPr>
        <w:tabs>
          <w:tab w:val="left" w:pos="851"/>
        </w:tabs>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18.3</w:t>
      </w:r>
      <w:r>
        <w:rPr>
          <w:rFonts w:asciiTheme="minorHAnsi" w:hAnsiTheme="minorHAnsi" w:cstheme="minorHAnsi"/>
          <w:color w:val="000000"/>
          <w:sz w:val="22"/>
          <w:szCs w:val="22"/>
        </w:rPr>
        <w:tab/>
        <w:t>A notice or other communication required to be given under this Agreement shall not be validly given if sent by e-mail.</w:t>
      </w:r>
    </w:p>
    <w:p w14:paraId="1F10CC7F"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6281EAB8"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b/>
          <w:bCs/>
          <w:color w:val="000000"/>
          <w:sz w:val="22"/>
          <w:szCs w:val="22"/>
        </w:rPr>
        <w:t>19.</w:t>
      </w:r>
      <w:r>
        <w:rPr>
          <w:rFonts w:asciiTheme="minorHAnsi" w:hAnsiTheme="minorHAnsi" w:cstheme="minorHAnsi"/>
          <w:b/>
          <w:bCs/>
          <w:color w:val="000000"/>
          <w:sz w:val="22"/>
          <w:szCs w:val="22"/>
        </w:rPr>
        <w:tab/>
        <w:t>GENERAL</w:t>
      </w:r>
    </w:p>
    <w:p w14:paraId="2D1672BB"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19.1</w:t>
      </w:r>
      <w:r>
        <w:rPr>
          <w:rFonts w:asciiTheme="minorHAnsi" w:hAnsiTheme="minorHAnsi" w:cstheme="minorHAnsi"/>
          <w:color w:val="000000"/>
          <w:sz w:val="22"/>
          <w:szCs w:val="22"/>
        </w:rPr>
        <w:tab/>
        <w:t>Nothing in this Agreement shall create or be deemed to create a partnership or the relationship of principal and agent or the relationship of employer and employee between the parties.</w:t>
      </w:r>
    </w:p>
    <w:p w14:paraId="513C3A43"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19.2</w:t>
      </w:r>
      <w:r>
        <w:rPr>
          <w:rFonts w:asciiTheme="minorHAnsi" w:hAnsiTheme="minorHAnsi" w:cstheme="minorHAnsi"/>
          <w:color w:val="000000"/>
          <w:sz w:val="22"/>
          <w:szCs w:val="22"/>
        </w:rPr>
        <w:tab/>
        <w:t>This Agreement contains the entire agreement between the parties with respect to the Project.</w:t>
      </w:r>
    </w:p>
    <w:p w14:paraId="0E93FD60"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19.3</w:t>
      </w:r>
      <w:r>
        <w:rPr>
          <w:rFonts w:asciiTheme="minorHAnsi" w:hAnsiTheme="minorHAnsi" w:cstheme="minorHAnsi"/>
          <w:color w:val="000000"/>
          <w:sz w:val="22"/>
          <w:szCs w:val="22"/>
        </w:rPr>
        <w:tab/>
        <w:t>This Agreement is made for the benefit of the parties to it and (where applicable) their successors and permitted assigns and is not intended to benefit, or to be enforceable by, anyone else.</w:t>
      </w:r>
    </w:p>
    <w:p w14:paraId="5E6C07F7" w14:textId="77777777" w:rsidR="007E0B71" w:rsidRDefault="00002D85">
      <w:pPr>
        <w:pStyle w:val="BodyTextIndent"/>
        <w:numPr>
          <w:ilvl w:val="1"/>
          <w:numId w:val="13"/>
        </w:numPr>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No variation of this Agreement shall be valid unless it is in writing and signed by and on behalf of each of the parties.</w:t>
      </w:r>
    </w:p>
    <w:p w14:paraId="717A827E" w14:textId="77777777" w:rsidR="007E0B71" w:rsidRDefault="00002D85">
      <w:pPr>
        <w:pStyle w:val="BodyTextIndent"/>
        <w:numPr>
          <w:ilvl w:val="1"/>
          <w:numId w:val="13"/>
        </w:numPr>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A waiver of any right under this Agreement is only effective if it is in writing which applies only to the party to whom the waiver is addressed and the circumstances for which it is given.</w:t>
      </w:r>
    </w:p>
    <w:p w14:paraId="03ED0DF8" w14:textId="77777777" w:rsidR="007E0B71" w:rsidRDefault="00002D85">
      <w:pPr>
        <w:pStyle w:val="BodyTextIndent"/>
        <w:numPr>
          <w:ilvl w:val="1"/>
          <w:numId w:val="13"/>
        </w:numPr>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Unless specifically provided otherwise, rights under this Agreement are cumulative and do not exclude rights provided by law.</w:t>
      </w:r>
    </w:p>
    <w:p w14:paraId="383D8FAD" w14:textId="77777777" w:rsidR="007E0B71" w:rsidRDefault="00002D85">
      <w:pPr>
        <w:pStyle w:val="BodyTextIndent"/>
        <w:numPr>
          <w:ilvl w:val="1"/>
          <w:numId w:val="13"/>
        </w:numPr>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If any provision (or part of a provision) of this Agreement is found by any court or administrative body of competent jurisdiction to be invalid, unenforceable, or illegal, the other provisions will remain in force.</w:t>
      </w:r>
    </w:p>
    <w:p w14:paraId="2CBDBC9C" w14:textId="77777777" w:rsidR="007E0B71" w:rsidRDefault="00002D85">
      <w:pPr>
        <w:pStyle w:val="BodyTextIndent"/>
        <w:numPr>
          <w:ilvl w:val="1"/>
          <w:numId w:val="13"/>
        </w:numPr>
        <w:tabs>
          <w:tab w:val="left" w:pos="851"/>
        </w:tabs>
        <w:spacing w:line="240" w:lineRule="auto"/>
        <w:ind w:left="851" w:hanging="851"/>
        <w:rPr>
          <w:rFonts w:asciiTheme="minorHAnsi" w:hAnsiTheme="minorHAnsi" w:cstheme="minorHAnsi"/>
          <w:sz w:val="22"/>
          <w:szCs w:val="22"/>
        </w:rPr>
      </w:pPr>
      <w:r>
        <w:rPr>
          <w:rFonts w:asciiTheme="minorHAnsi" w:hAnsiTheme="minorHAnsi" w:cstheme="minorHAnsi"/>
          <w:sz w:val="22"/>
          <w:szCs w:val="22"/>
        </w:rPr>
        <w:t xml:space="preserve">This Agreement may be executed in any number of counterparts, each of which is an original and which together have the same effect as if each party had signed the same document. </w:t>
      </w:r>
    </w:p>
    <w:p w14:paraId="05F98192"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4FEC69CC" w14:textId="77777777" w:rsidR="007E0B71" w:rsidRDefault="00002D85">
      <w:pPr>
        <w:pStyle w:val="BodyTextIndent"/>
        <w:tabs>
          <w:tab w:val="left" w:pos="851"/>
        </w:tabs>
        <w:spacing w:line="240" w:lineRule="auto"/>
        <w:ind w:left="851" w:hanging="851"/>
        <w:rPr>
          <w:rFonts w:asciiTheme="minorHAnsi" w:hAnsiTheme="minorHAnsi" w:cstheme="minorHAnsi"/>
          <w:b/>
          <w:bCs/>
          <w:color w:val="000000"/>
          <w:sz w:val="22"/>
          <w:szCs w:val="22"/>
        </w:rPr>
      </w:pPr>
      <w:r>
        <w:rPr>
          <w:rFonts w:asciiTheme="minorHAnsi" w:hAnsiTheme="minorHAnsi" w:cstheme="minorHAnsi"/>
          <w:b/>
          <w:bCs/>
          <w:color w:val="000000"/>
          <w:sz w:val="22"/>
          <w:szCs w:val="22"/>
        </w:rPr>
        <w:t>20.</w:t>
      </w:r>
      <w:r>
        <w:rPr>
          <w:rFonts w:asciiTheme="minorHAnsi" w:hAnsiTheme="minorHAnsi" w:cstheme="minorHAnsi"/>
          <w:b/>
          <w:bCs/>
          <w:color w:val="000000"/>
          <w:sz w:val="22"/>
          <w:szCs w:val="22"/>
        </w:rPr>
        <w:tab/>
        <w:t>DATA PROTECTION</w:t>
      </w:r>
    </w:p>
    <w:p w14:paraId="3BA393F2" w14:textId="77777777" w:rsidR="007E0B71" w:rsidRDefault="00002D85">
      <w:pPr>
        <w:pStyle w:val="BodyTextIndent"/>
        <w:tabs>
          <w:tab w:val="left" w:pos="851"/>
        </w:tabs>
        <w:spacing w:line="240" w:lineRule="auto"/>
        <w:ind w:left="851" w:hanging="851"/>
        <w:rPr>
          <w:rFonts w:asciiTheme="minorHAnsi" w:hAnsiTheme="minorHAnsi" w:cstheme="minorHAnsi"/>
          <w:bCs/>
          <w:color w:val="000000"/>
          <w:sz w:val="22"/>
          <w:szCs w:val="22"/>
        </w:rPr>
      </w:pPr>
      <w:r>
        <w:rPr>
          <w:rFonts w:asciiTheme="minorHAnsi" w:hAnsiTheme="minorHAnsi" w:cstheme="minorHAnsi"/>
          <w:b/>
          <w:bCs/>
          <w:color w:val="000000"/>
          <w:sz w:val="22"/>
          <w:szCs w:val="22"/>
        </w:rPr>
        <w:tab/>
      </w:r>
      <w:r>
        <w:rPr>
          <w:rFonts w:asciiTheme="minorHAnsi" w:hAnsiTheme="minorHAnsi" w:cstheme="minorHAnsi"/>
          <w:bCs/>
          <w:color w:val="000000"/>
          <w:sz w:val="22"/>
          <w:szCs w:val="22"/>
        </w:rPr>
        <w:t xml:space="preserve">For the purpose of this Clause 20, controller, personal data, personal data breach, processing and appropriate technical and organisational measures: shall have the meanings as set out in the Data </w:t>
      </w:r>
      <w:r>
        <w:rPr>
          <w:rFonts w:asciiTheme="minorHAnsi" w:hAnsiTheme="minorHAnsi" w:cstheme="minorHAnsi"/>
          <w:bCs/>
          <w:color w:val="000000"/>
          <w:sz w:val="22"/>
          <w:szCs w:val="22"/>
        </w:rPr>
        <w:t>Protection Legislation.</w:t>
      </w:r>
    </w:p>
    <w:p w14:paraId="0D6F86C8" w14:textId="77777777" w:rsidR="007E0B71" w:rsidRDefault="00002D85">
      <w:pPr>
        <w:pStyle w:val="BodyTextIndent"/>
        <w:spacing w:line="240" w:lineRule="auto"/>
        <w:ind w:left="900" w:hanging="900"/>
        <w:rPr>
          <w:rFonts w:asciiTheme="minorHAnsi" w:hAnsiTheme="minorHAnsi" w:cstheme="minorHAnsi"/>
          <w:b/>
          <w:bCs/>
          <w:color w:val="000000"/>
          <w:sz w:val="22"/>
          <w:szCs w:val="22"/>
        </w:rPr>
      </w:pPr>
      <w:r>
        <w:rPr>
          <w:rFonts w:asciiTheme="minorHAnsi" w:hAnsiTheme="minorHAnsi" w:cstheme="minorHAnsi"/>
          <w:bCs/>
          <w:color w:val="000000"/>
          <w:sz w:val="22"/>
          <w:szCs w:val="22"/>
        </w:rPr>
        <w:t>20.1</w:t>
      </w:r>
      <w:r>
        <w:rPr>
          <w:rFonts w:asciiTheme="minorHAnsi" w:hAnsiTheme="minorHAnsi" w:cstheme="minorHAnsi"/>
          <w:b/>
          <w:bCs/>
          <w:color w:val="000000"/>
          <w:sz w:val="22"/>
          <w:szCs w:val="22"/>
        </w:rPr>
        <w:tab/>
      </w:r>
      <w:r>
        <w:rPr>
          <w:rFonts w:asciiTheme="minorHAnsi" w:hAnsiTheme="minorHAnsi" w:cstheme="minorHAnsi"/>
          <w:bCs/>
          <w:color w:val="000000"/>
          <w:sz w:val="22"/>
          <w:szCs w:val="22"/>
        </w:rPr>
        <w:t>Both parties will comply with all applicable requirements of the Data Protection Legislation relevant to its rights and obligations under this Agreement, not cause the other party to breach the Data Protection Legislation and take all steps reasonably requested by the other party to assist it in complying with its obligations under the Data Protection Legislation</w:t>
      </w:r>
      <w:r>
        <w:rPr>
          <w:rFonts w:asciiTheme="minorHAnsi" w:hAnsiTheme="minorHAnsi" w:cstheme="minorHAnsi"/>
          <w:b/>
          <w:bCs/>
          <w:color w:val="000000"/>
          <w:sz w:val="22"/>
          <w:szCs w:val="22"/>
        </w:rPr>
        <w:t>.</w:t>
      </w:r>
    </w:p>
    <w:p w14:paraId="0A924E4C" w14:textId="77777777" w:rsidR="007E0B71" w:rsidRDefault="00002D85">
      <w:pPr>
        <w:pStyle w:val="BodyTextIndent"/>
        <w:spacing w:line="240" w:lineRule="auto"/>
        <w:ind w:left="900" w:hanging="900"/>
        <w:rPr>
          <w:rFonts w:asciiTheme="minorHAnsi" w:hAnsiTheme="minorHAnsi" w:cstheme="minorHAnsi"/>
          <w:bCs/>
          <w:color w:val="000000"/>
          <w:sz w:val="22"/>
          <w:szCs w:val="22"/>
        </w:rPr>
      </w:pPr>
      <w:r>
        <w:rPr>
          <w:rFonts w:asciiTheme="minorHAnsi" w:hAnsiTheme="minorHAnsi" w:cstheme="minorHAnsi"/>
          <w:bCs/>
          <w:color w:val="000000"/>
          <w:sz w:val="22"/>
          <w:szCs w:val="22"/>
        </w:rPr>
        <w:t>20.2</w:t>
      </w:r>
      <w:r>
        <w:rPr>
          <w:rFonts w:asciiTheme="minorHAnsi" w:hAnsiTheme="minorHAnsi" w:cstheme="minorHAnsi"/>
          <w:b/>
          <w:bCs/>
          <w:color w:val="000000"/>
          <w:sz w:val="22"/>
          <w:szCs w:val="22"/>
        </w:rPr>
        <w:tab/>
      </w:r>
      <w:r>
        <w:rPr>
          <w:rFonts w:asciiTheme="minorHAnsi" w:hAnsiTheme="minorHAnsi" w:cstheme="minorHAnsi"/>
          <w:bCs/>
          <w:color w:val="000000"/>
          <w:sz w:val="22"/>
          <w:szCs w:val="22"/>
        </w:rPr>
        <w:t>If and to the extent that the parties exchange personal data on a controller to controller basis in relation to this Agreement, they shall comply with Clause 20.3.</w:t>
      </w:r>
    </w:p>
    <w:p w14:paraId="29D27075" w14:textId="77777777" w:rsidR="007E0B71" w:rsidRDefault="00002D85">
      <w:pPr>
        <w:pStyle w:val="BodyTextIndent"/>
        <w:spacing w:line="240" w:lineRule="auto"/>
        <w:ind w:left="851" w:hanging="851"/>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20.3</w:t>
      </w:r>
      <w:r>
        <w:rPr>
          <w:rFonts w:asciiTheme="minorHAnsi" w:hAnsiTheme="minorHAnsi" w:cstheme="minorHAnsi"/>
          <w:color w:val="000000"/>
          <w:spacing w:val="-3"/>
          <w:sz w:val="22"/>
          <w:szCs w:val="22"/>
        </w:rPr>
        <w:tab/>
        <w:t>Each party shall comply with all the obligations imposed on a controller under the Data Protection Legislation, including the following:</w:t>
      </w:r>
    </w:p>
    <w:p w14:paraId="093110D9" w14:textId="77777777" w:rsidR="007E0B71" w:rsidRDefault="00002D85">
      <w:pPr>
        <w:pStyle w:val="BodyTextIndent"/>
        <w:spacing w:line="240" w:lineRule="auto"/>
        <w:ind w:left="1440"/>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20.3.1</w:t>
      </w:r>
      <w:r>
        <w:rPr>
          <w:rFonts w:asciiTheme="minorHAnsi" w:hAnsiTheme="minorHAnsi" w:cstheme="minorHAnsi"/>
          <w:color w:val="000000"/>
          <w:spacing w:val="-3"/>
          <w:sz w:val="22"/>
          <w:szCs w:val="22"/>
        </w:rPr>
        <w:tab/>
        <w:t xml:space="preserve">to ensure that it has all necessary notices and </w:t>
      </w:r>
      <w:r>
        <w:rPr>
          <w:rFonts w:asciiTheme="minorHAnsi" w:hAnsiTheme="minorHAnsi" w:cstheme="minorHAnsi"/>
          <w:color w:val="000000"/>
          <w:spacing w:val="-3"/>
          <w:sz w:val="22"/>
          <w:szCs w:val="22"/>
        </w:rPr>
        <w:t>consents and lawful bases in place to enable lawful transfer of the shared personal data to the other party for the purpose obtained;</w:t>
      </w:r>
    </w:p>
    <w:p w14:paraId="3A600E3A" w14:textId="77777777" w:rsidR="007E0B71" w:rsidRDefault="00002D85">
      <w:pPr>
        <w:pStyle w:val="BodyTextIndent"/>
        <w:spacing w:line="240" w:lineRule="auto"/>
        <w:ind w:left="1440"/>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20.3.2</w:t>
      </w:r>
      <w:r>
        <w:rPr>
          <w:rFonts w:asciiTheme="minorHAnsi" w:hAnsiTheme="minorHAnsi" w:cstheme="minorHAnsi"/>
          <w:color w:val="000000"/>
          <w:spacing w:val="-3"/>
          <w:sz w:val="22"/>
          <w:szCs w:val="22"/>
        </w:rPr>
        <w:tab/>
        <w:t>to process the shared personal data only for the lawful purpose it was obtained;</w:t>
      </w:r>
    </w:p>
    <w:p w14:paraId="120EA628" w14:textId="77777777" w:rsidR="007E0B71" w:rsidRDefault="00002D85">
      <w:pPr>
        <w:pStyle w:val="BodyTextIndent"/>
        <w:spacing w:line="240" w:lineRule="auto"/>
        <w:ind w:left="1440"/>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20.3.3</w:t>
      </w:r>
      <w:r>
        <w:rPr>
          <w:rFonts w:asciiTheme="minorHAnsi" w:hAnsiTheme="minorHAnsi" w:cstheme="minorHAnsi"/>
          <w:color w:val="000000"/>
          <w:spacing w:val="-3"/>
          <w:sz w:val="22"/>
          <w:szCs w:val="22"/>
        </w:rPr>
        <w:tab/>
        <w:t>not to disclose or allow access to the shared personal data to anyone other than the other party;</w:t>
      </w:r>
    </w:p>
    <w:p w14:paraId="57091343" w14:textId="77777777" w:rsidR="007E0B71" w:rsidRDefault="00002D85">
      <w:pPr>
        <w:pStyle w:val="BodyTextIndent"/>
        <w:spacing w:line="240" w:lineRule="auto"/>
        <w:ind w:left="1440"/>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20.3.4</w:t>
      </w:r>
      <w:r>
        <w:rPr>
          <w:rFonts w:asciiTheme="minorHAnsi" w:hAnsiTheme="minorHAnsi" w:cstheme="minorHAnsi"/>
          <w:color w:val="000000"/>
          <w:spacing w:val="-3"/>
          <w:sz w:val="22"/>
          <w:szCs w:val="22"/>
        </w:rPr>
        <w:tab/>
        <w:t>to ensure that it has in place appropriate technical and organisational measures, to protect against unauthorised or unlawful processing of any of the shared personal data and against accidental loss or destruction of, or damage to, any of the shared personal data; and</w:t>
      </w:r>
    </w:p>
    <w:p w14:paraId="1234DD2A" w14:textId="77777777" w:rsidR="007E0B71" w:rsidRDefault="00002D85">
      <w:pPr>
        <w:pStyle w:val="BodyTextIndent"/>
        <w:spacing w:line="240" w:lineRule="auto"/>
        <w:ind w:left="1440"/>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20.3.5</w:t>
      </w:r>
      <w:r>
        <w:rPr>
          <w:rFonts w:asciiTheme="minorHAnsi" w:hAnsiTheme="minorHAnsi" w:cstheme="minorHAnsi"/>
          <w:color w:val="000000"/>
          <w:spacing w:val="-3"/>
          <w:sz w:val="22"/>
          <w:szCs w:val="22"/>
        </w:rPr>
        <w:tab/>
        <w:t>not to transfer any of the shared personal data received from the other party outside the UK unless the transferor ensures that this is done strictly in accordance with the Data Protection Legislation.</w:t>
      </w:r>
    </w:p>
    <w:p w14:paraId="11155659" w14:textId="77777777" w:rsidR="007E0B71" w:rsidRDefault="00002D85">
      <w:pPr>
        <w:pStyle w:val="BodyTextIndent"/>
        <w:spacing w:line="240" w:lineRule="auto"/>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20.4</w:t>
      </w:r>
      <w:r>
        <w:rPr>
          <w:rFonts w:asciiTheme="minorHAnsi" w:hAnsiTheme="minorHAnsi" w:cstheme="minorHAnsi"/>
          <w:color w:val="000000"/>
          <w:spacing w:val="-3"/>
          <w:sz w:val="22"/>
          <w:szCs w:val="22"/>
        </w:rPr>
        <w:tab/>
        <w:t>Each party shall assist the other in complying with all applicable requirements of the Data Protection Legislation in relation to the shared personal data. In particular, each party shall:</w:t>
      </w:r>
    </w:p>
    <w:p w14:paraId="7A9E4FBF" w14:textId="77777777" w:rsidR="007E0B71" w:rsidRDefault="00002D85">
      <w:pPr>
        <w:pStyle w:val="BodyTextIndent"/>
        <w:spacing w:line="240" w:lineRule="auto"/>
        <w:ind w:left="1440"/>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20.4.1</w:t>
      </w:r>
      <w:r>
        <w:rPr>
          <w:rFonts w:asciiTheme="minorHAnsi" w:hAnsiTheme="minorHAnsi" w:cstheme="minorHAnsi"/>
          <w:color w:val="000000"/>
          <w:spacing w:val="-3"/>
          <w:sz w:val="22"/>
          <w:szCs w:val="22"/>
        </w:rPr>
        <w:tab/>
        <w:t>assist the other party, at the cost of the other party, in ensuring compliance with its obligations under the Data Protection Legislation with respect to security, personal data breach notifications, data protection impact assessments and consultations with the regulators;</w:t>
      </w:r>
    </w:p>
    <w:p w14:paraId="2666542A" w14:textId="77777777" w:rsidR="007E0B71" w:rsidRDefault="00002D85">
      <w:pPr>
        <w:pStyle w:val="BodyTextIndent"/>
        <w:spacing w:line="240" w:lineRule="auto"/>
        <w:ind w:left="1440"/>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20.4.2</w:t>
      </w:r>
      <w:r>
        <w:rPr>
          <w:rFonts w:asciiTheme="minorHAnsi" w:hAnsiTheme="minorHAnsi" w:cstheme="minorHAnsi"/>
          <w:color w:val="000000"/>
          <w:spacing w:val="-3"/>
          <w:sz w:val="22"/>
          <w:szCs w:val="22"/>
        </w:rPr>
        <w:tab/>
        <w:t>notify the other party without undue delay once aware of any breach of the Applicable Data Protection Law and the loss, disclosure, damage, destruction or unlawful processing of shared personal data;</w:t>
      </w:r>
    </w:p>
    <w:p w14:paraId="3EB799D0" w14:textId="77777777" w:rsidR="007E0B71" w:rsidRDefault="00002D85">
      <w:pPr>
        <w:pStyle w:val="BodyTextIndent"/>
        <w:spacing w:line="240" w:lineRule="auto"/>
        <w:ind w:left="1440"/>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20.4.3</w:t>
      </w:r>
      <w:r>
        <w:rPr>
          <w:rFonts w:asciiTheme="minorHAnsi" w:hAnsiTheme="minorHAnsi" w:cstheme="minorHAnsi"/>
          <w:color w:val="000000"/>
          <w:spacing w:val="-3"/>
          <w:sz w:val="22"/>
          <w:szCs w:val="22"/>
        </w:rPr>
        <w:tab/>
        <w:t>use compatible technology for the processing of shared personal data to ensure that there is no lack of accuracy resulting from personal data transfers; and</w:t>
      </w:r>
    </w:p>
    <w:p w14:paraId="24949023" w14:textId="77777777" w:rsidR="007E0B71" w:rsidRDefault="00002D85">
      <w:pPr>
        <w:pStyle w:val="BodyTextIndent"/>
        <w:spacing w:line="240" w:lineRule="auto"/>
        <w:ind w:left="1440"/>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20.4.4</w:t>
      </w:r>
      <w:r>
        <w:rPr>
          <w:rFonts w:asciiTheme="minorHAnsi" w:hAnsiTheme="minorHAnsi" w:cstheme="minorHAnsi"/>
          <w:color w:val="000000"/>
          <w:spacing w:val="-3"/>
          <w:sz w:val="22"/>
          <w:szCs w:val="22"/>
        </w:rPr>
        <w:tab/>
        <w:t>maintain complete and accurate records and information to demonstrate its compliance with this Clause 20.4.4 and allow for audits by the other party or the other party's designated auditor where required.</w:t>
      </w:r>
    </w:p>
    <w:p w14:paraId="726A64CE" w14:textId="77777777" w:rsidR="007E0B71" w:rsidRDefault="007E0B71">
      <w:pPr>
        <w:pStyle w:val="BodyTextIndent"/>
        <w:tabs>
          <w:tab w:val="left" w:pos="851"/>
        </w:tabs>
        <w:spacing w:line="240" w:lineRule="auto"/>
        <w:ind w:left="0" w:firstLine="0"/>
        <w:rPr>
          <w:rFonts w:asciiTheme="minorHAnsi" w:hAnsiTheme="minorHAnsi" w:cstheme="minorHAnsi"/>
          <w:b/>
          <w:bCs/>
          <w:color w:val="000000"/>
          <w:sz w:val="22"/>
          <w:szCs w:val="22"/>
        </w:rPr>
      </w:pPr>
    </w:p>
    <w:p w14:paraId="76AA27B9"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b/>
          <w:bCs/>
          <w:color w:val="000000"/>
          <w:sz w:val="22"/>
          <w:szCs w:val="22"/>
        </w:rPr>
        <w:t>21          LAW</w:t>
      </w:r>
    </w:p>
    <w:p w14:paraId="78C2CBD4"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21.1</w:t>
      </w:r>
      <w:r>
        <w:rPr>
          <w:rFonts w:asciiTheme="minorHAnsi" w:hAnsiTheme="minorHAnsi" w:cstheme="minorHAnsi"/>
          <w:color w:val="000000"/>
          <w:sz w:val="22"/>
          <w:szCs w:val="22"/>
        </w:rPr>
        <w:tab/>
        <w:t xml:space="preserve">This Agreement and any disputes or claims arising out of or in connection with its subject matter or formation </w:t>
      </w:r>
      <w:r>
        <w:rPr>
          <w:rStyle w:val="Strong"/>
          <w:rFonts w:asciiTheme="minorHAnsi" w:hAnsiTheme="minorHAnsi" w:cstheme="minorHAnsi"/>
          <w:b w:val="0"/>
          <w:color w:val="000000"/>
          <w:sz w:val="22"/>
          <w:szCs w:val="22"/>
        </w:rPr>
        <w:t>(including non-contractual disputes or claims)</w:t>
      </w:r>
      <w:r>
        <w:rPr>
          <w:rFonts w:asciiTheme="minorHAnsi" w:hAnsiTheme="minorHAnsi" w:cstheme="minorHAnsi"/>
          <w:color w:val="000000"/>
          <w:sz w:val="22"/>
          <w:szCs w:val="22"/>
        </w:rPr>
        <w:t xml:space="preserve"> are governed by and construed in accordance with the law of England. </w:t>
      </w:r>
    </w:p>
    <w:p w14:paraId="64128C4F"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21.2</w:t>
      </w:r>
      <w:r>
        <w:rPr>
          <w:rFonts w:asciiTheme="minorHAnsi" w:hAnsiTheme="minorHAnsi" w:cstheme="minorHAnsi"/>
          <w:color w:val="000000"/>
          <w:sz w:val="22"/>
          <w:szCs w:val="22"/>
        </w:rPr>
        <w:tab/>
        <w:t xml:space="preserve">The parties irrevocably agree that the courts of England have exclusive jurisdiction to settle any dispute, claim or matter that arises out of or in connection with this </w:t>
      </w:r>
      <w:r>
        <w:rPr>
          <w:rFonts w:asciiTheme="minorHAnsi" w:hAnsiTheme="minorHAnsi" w:cstheme="minorHAnsi"/>
          <w:color w:val="000000"/>
          <w:sz w:val="22"/>
          <w:szCs w:val="22"/>
        </w:rPr>
        <w:t>Agreement or its subject matter or formation</w:t>
      </w:r>
      <w:r>
        <w:rPr>
          <w:rStyle w:val="Strong"/>
          <w:rFonts w:asciiTheme="minorHAnsi" w:hAnsiTheme="minorHAnsi" w:cstheme="minorHAnsi"/>
          <w:b w:val="0"/>
          <w:color w:val="000000"/>
          <w:sz w:val="22"/>
          <w:szCs w:val="22"/>
        </w:rPr>
        <w:t xml:space="preserve"> (including non-contractual disputes or claims)</w:t>
      </w:r>
      <w:r>
        <w:rPr>
          <w:rFonts w:asciiTheme="minorHAnsi" w:hAnsiTheme="minorHAnsi" w:cstheme="minorHAnsi"/>
          <w:color w:val="000000"/>
          <w:sz w:val="22"/>
          <w:szCs w:val="22"/>
        </w:rPr>
        <w:t>.</w:t>
      </w:r>
    </w:p>
    <w:p w14:paraId="369D9C20"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577B40E7" w14:textId="77777777" w:rsidR="007E0B71" w:rsidRDefault="00002D85">
      <w:pPr>
        <w:pStyle w:val="BodyTextIndent"/>
        <w:spacing w:line="240" w:lineRule="auto"/>
        <w:rPr>
          <w:rFonts w:asciiTheme="minorHAnsi" w:hAnsiTheme="minorHAnsi" w:cstheme="minorHAnsi"/>
          <w:sz w:val="22"/>
          <w:szCs w:val="22"/>
        </w:rPr>
      </w:pPr>
      <w:r>
        <w:rPr>
          <w:rFonts w:asciiTheme="minorHAnsi" w:hAnsiTheme="minorHAnsi" w:cstheme="minorHAnsi"/>
          <w:b/>
          <w:sz w:val="22"/>
          <w:szCs w:val="22"/>
        </w:rPr>
        <w:t>22</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RESTRICTION</w:t>
      </w:r>
    </w:p>
    <w:p w14:paraId="2E75D07C" w14:textId="77777777" w:rsidR="007E0B71" w:rsidRDefault="00002D85">
      <w:pPr>
        <w:pStyle w:val="BodyTextIndent"/>
        <w:spacing w:line="240" w:lineRule="auto"/>
        <w:rPr>
          <w:rFonts w:asciiTheme="minorHAnsi" w:hAnsiTheme="minorHAnsi" w:cstheme="minorHAnsi"/>
          <w:sz w:val="22"/>
          <w:szCs w:val="22"/>
        </w:rPr>
      </w:pPr>
      <w:r>
        <w:rPr>
          <w:rFonts w:asciiTheme="minorHAnsi" w:hAnsiTheme="minorHAnsi" w:cstheme="minorHAnsi"/>
          <w:sz w:val="22"/>
          <w:szCs w:val="22"/>
        </w:rPr>
        <w:t>22.1</w:t>
      </w:r>
      <w:r>
        <w:rPr>
          <w:rFonts w:asciiTheme="minorHAnsi" w:hAnsiTheme="minorHAnsi" w:cstheme="minorHAnsi"/>
          <w:sz w:val="22"/>
          <w:szCs w:val="22"/>
        </w:rPr>
        <w:tab/>
        <w:t>The Organisation shall not at any time, except with the prior written consent of the Trust:-</w:t>
      </w:r>
    </w:p>
    <w:p w14:paraId="78CBF478" w14:textId="77777777" w:rsidR="007E0B71" w:rsidRDefault="00002D85">
      <w:pPr>
        <w:pStyle w:val="BodyTextIndent"/>
        <w:spacing w:line="240" w:lineRule="auto"/>
        <w:ind w:left="1701" w:hanging="992"/>
        <w:rPr>
          <w:rFonts w:asciiTheme="minorHAnsi" w:hAnsiTheme="minorHAnsi" w:cstheme="minorHAnsi"/>
          <w:sz w:val="22"/>
          <w:szCs w:val="22"/>
        </w:rPr>
      </w:pPr>
      <w:r>
        <w:rPr>
          <w:rFonts w:asciiTheme="minorHAnsi" w:hAnsiTheme="minorHAnsi" w:cstheme="minorHAnsi"/>
          <w:sz w:val="22"/>
          <w:szCs w:val="22"/>
        </w:rPr>
        <w:t>22.1.1</w:t>
      </w:r>
      <w:r>
        <w:rPr>
          <w:rFonts w:asciiTheme="minorHAnsi" w:hAnsiTheme="minorHAnsi" w:cstheme="minorHAnsi"/>
          <w:sz w:val="22"/>
          <w:szCs w:val="22"/>
        </w:rPr>
        <w:tab/>
        <w:t>create, purport to create or permit to subsist any mortgage, charge, or encumbrance on, or in relation to the Project Site; or</w:t>
      </w:r>
    </w:p>
    <w:p w14:paraId="436E8E1D" w14:textId="77777777" w:rsidR="007E0B71" w:rsidRDefault="00002D85">
      <w:pPr>
        <w:pStyle w:val="BodyTextIndent"/>
        <w:spacing w:line="240" w:lineRule="auto"/>
        <w:ind w:left="1701" w:hanging="992"/>
        <w:rPr>
          <w:rFonts w:asciiTheme="minorHAnsi" w:hAnsiTheme="minorHAnsi" w:cstheme="minorHAnsi"/>
          <w:sz w:val="22"/>
          <w:szCs w:val="22"/>
        </w:rPr>
      </w:pPr>
      <w:r>
        <w:rPr>
          <w:rFonts w:asciiTheme="minorHAnsi" w:hAnsiTheme="minorHAnsi" w:cstheme="minorHAnsi"/>
          <w:sz w:val="22"/>
          <w:szCs w:val="22"/>
        </w:rPr>
        <w:t>22.1.2</w:t>
      </w:r>
      <w:r>
        <w:rPr>
          <w:rFonts w:asciiTheme="minorHAnsi" w:hAnsiTheme="minorHAnsi" w:cstheme="minorHAnsi"/>
          <w:sz w:val="22"/>
          <w:szCs w:val="22"/>
        </w:rPr>
        <w:tab/>
        <w:t>sell, assign, transfer, part with possession of or otherwise dispose of in any manner (or purport to do so) all or any part of or any interest in the Project Site (which for the avoidance of doubt shall not include any temporary hire to third party users); or</w:t>
      </w:r>
    </w:p>
    <w:p w14:paraId="034EC562" w14:textId="77777777" w:rsidR="007E0B71" w:rsidRDefault="00002D85">
      <w:pPr>
        <w:pStyle w:val="BodyTextIndent"/>
        <w:spacing w:line="240" w:lineRule="auto"/>
        <w:ind w:left="1701" w:hanging="992"/>
        <w:rPr>
          <w:rFonts w:asciiTheme="minorHAnsi" w:hAnsiTheme="minorHAnsi" w:cstheme="minorHAnsi"/>
          <w:sz w:val="22"/>
          <w:szCs w:val="22"/>
        </w:rPr>
      </w:pPr>
      <w:r>
        <w:rPr>
          <w:rFonts w:asciiTheme="minorHAnsi" w:hAnsiTheme="minorHAnsi" w:cstheme="minorHAnsi"/>
          <w:sz w:val="22"/>
          <w:szCs w:val="22"/>
        </w:rPr>
        <w:t>22.1.3</w:t>
      </w:r>
      <w:r>
        <w:rPr>
          <w:rFonts w:asciiTheme="minorHAnsi" w:hAnsiTheme="minorHAnsi" w:cstheme="minorHAnsi"/>
          <w:sz w:val="22"/>
          <w:szCs w:val="22"/>
        </w:rPr>
        <w:tab/>
        <w:t>create or grant (or purport to create or grant) any interest in the Project Site in favour of a third party.</w:t>
      </w:r>
      <w:bookmarkStart w:id="12" w:name="_Hlk134778451"/>
      <w:bookmarkEnd w:id="12"/>
    </w:p>
    <w:p w14:paraId="7FF6E1B7"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3D3E34A0"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b/>
          <w:bCs/>
          <w:color w:val="000000"/>
          <w:sz w:val="22"/>
          <w:szCs w:val="22"/>
        </w:rPr>
        <w:t>23.</w:t>
      </w:r>
      <w:r>
        <w:rPr>
          <w:rFonts w:asciiTheme="minorHAnsi" w:hAnsiTheme="minorHAnsi" w:cstheme="minorHAnsi"/>
          <w:b/>
          <w:bCs/>
          <w:color w:val="000000"/>
          <w:sz w:val="22"/>
          <w:szCs w:val="22"/>
        </w:rPr>
        <w:tab/>
        <w:t>ACTS OF PARLIAMENT</w:t>
      </w:r>
    </w:p>
    <w:p w14:paraId="1675B45F"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23.1</w:t>
      </w:r>
      <w:r>
        <w:rPr>
          <w:rFonts w:asciiTheme="minorHAnsi" w:hAnsiTheme="minorHAnsi" w:cstheme="minorHAnsi"/>
          <w:color w:val="000000"/>
          <w:sz w:val="22"/>
          <w:szCs w:val="22"/>
        </w:rPr>
        <w:tab/>
      </w:r>
      <w:r>
        <w:rPr>
          <w:rFonts w:asciiTheme="minorHAnsi" w:hAnsiTheme="minorHAnsi" w:cstheme="minorHAnsi"/>
          <w:color w:val="000000"/>
          <w:sz w:val="22"/>
          <w:szCs w:val="22"/>
        </w:rPr>
        <w:t>Reference to any Act of Parliament or any order, regulation, statutory instrument, or the like shall be deemed to include a reference to any amendment or re-enactment of the same and shall include all Codes of Guidance and other supplemental circulars or guidance made or issued pursuant thereto.</w:t>
      </w:r>
    </w:p>
    <w:p w14:paraId="3C95569C"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48287E0E" w14:textId="77777777" w:rsidR="007E0B71" w:rsidRDefault="00002D85">
      <w:pPr>
        <w:pStyle w:val="BodyTextIndent"/>
        <w:tabs>
          <w:tab w:val="left" w:pos="851"/>
        </w:tabs>
        <w:spacing w:line="240" w:lineRule="auto"/>
        <w:ind w:left="851" w:hanging="851"/>
        <w:rPr>
          <w:rFonts w:asciiTheme="minorHAnsi" w:hAnsiTheme="minorHAnsi" w:cstheme="minorHAnsi"/>
          <w:b/>
          <w:bCs/>
          <w:color w:val="000000"/>
          <w:sz w:val="22"/>
          <w:szCs w:val="22"/>
        </w:rPr>
      </w:pPr>
      <w:r>
        <w:rPr>
          <w:rFonts w:asciiTheme="minorHAnsi" w:hAnsiTheme="minorHAnsi" w:cstheme="minorHAnsi"/>
          <w:b/>
          <w:bCs/>
          <w:color w:val="000000"/>
          <w:sz w:val="22"/>
          <w:szCs w:val="22"/>
        </w:rPr>
        <w:t>24.</w:t>
      </w:r>
      <w:r>
        <w:rPr>
          <w:rFonts w:asciiTheme="minorHAnsi" w:hAnsiTheme="minorHAnsi" w:cstheme="minorHAnsi"/>
          <w:b/>
          <w:bCs/>
          <w:color w:val="000000"/>
          <w:sz w:val="22"/>
          <w:szCs w:val="22"/>
        </w:rPr>
        <w:tab/>
        <w:t>INTERPRETATION ACT</w:t>
      </w:r>
    </w:p>
    <w:p w14:paraId="5478C1B1"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24.1</w:t>
      </w:r>
      <w:r>
        <w:rPr>
          <w:rFonts w:asciiTheme="minorHAnsi" w:hAnsiTheme="minorHAnsi" w:cstheme="minorHAnsi"/>
          <w:color w:val="000000"/>
          <w:sz w:val="22"/>
          <w:szCs w:val="22"/>
        </w:rPr>
        <w:tab/>
        <w:t>Section 6 of the Interpretation Act 1978 shall apply to the Agreement and words importing individuals shall be treated as importing corporations and vice versa. Masculine include feminine and the singular includes the plural and vice versa.</w:t>
      </w:r>
    </w:p>
    <w:p w14:paraId="37AB7EA4"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49261D2A" w14:textId="77777777" w:rsidR="007E0B71" w:rsidRDefault="00002D85">
      <w:pPr>
        <w:pStyle w:val="BodyTextIndent"/>
        <w:tabs>
          <w:tab w:val="left" w:pos="851"/>
        </w:tabs>
        <w:spacing w:line="240" w:lineRule="auto"/>
        <w:ind w:left="851" w:hanging="851"/>
        <w:rPr>
          <w:rFonts w:asciiTheme="minorHAnsi" w:hAnsiTheme="minorHAnsi" w:cstheme="minorHAnsi"/>
          <w:b/>
          <w:bCs/>
          <w:color w:val="000000"/>
          <w:sz w:val="22"/>
          <w:szCs w:val="22"/>
        </w:rPr>
      </w:pPr>
      <w:r>
        <w:rPr>
          <w:rFonts w:asciiTheme="minorHAnsi" w:hAnsiTheme="minorHAnsi" w:cstheme="minorHAnsi"/>
          <w:b/>
          <w:bCs/>
          <w:color w:val="000000"/>
          <w:sz w:val="22"/>
          <w:szCs w:val="22"/>
        </w:rPr>
        <w:t>25.</w:t>
      </w:r>
      <w:r>
        <w:rPr>
          <w:rFonts w:asciiTheme="minorHAnsi" w:hAnsiTheme="minorHAnsi" w:cstheme="minorHAnsi"/>
          <w:b/>
          <w:bCs/>
          <w:color w:val="000000"/>
          <w:sz w:val="22"/>
          <w:szCs w:val="22"/>
        </w:rPr>
        <w:tab/>
        <w:t>HEADINGS</w:t>
      </w:r>
    </w:p>
    <w:p w14:paraId="5639A7F4"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25.1</w:t>
      </w:r>
      <w:r>
        <w:rPr>
          <w:rFonts w:asciiTheme="minorHAnsi" w:hAnsiTheme="minorHAnsi" w:cstheme="minorHAnsi"/>
          <w:color w:val="000000"/>
          <w:sz w:val="22"/>
          <w:szCs w:val="22"/>
        </w:rPr>
        <w:tab/>
        <w:t>Headings in this Agreement are for ease of reference only and shall not affect the construction of the Agreement.</w:t>
      </w:r>
    </w:p>
    <w:p w14:paraId="7CED115B"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2DBFC878" w14:textId="77777777" w:rsidR="007E0B71" w:rsidRDefault="00002D85">
      <w:pPr>
        <w:pStyle w:val="BodyTextIndent"/>
        <w:tabs>
          <w:tab w:val="left" w:pos="851"/>
        </w:tabs>
        <w:spacing w:line="240" w:lineRule="auto"/>
        <w:ind w:left="851" w:hanging="851"/>
        <w:rPr>
          <w:rFonts w:asciiTheme="minorHAnsi" w:hAnsiTheme="minorHAnsi" w:cstheme="minorHAnsi"/>
          <w:b/>
          <w:color w:val="000000"/>
          <w:sz w:val="22"/>
          <w:szCs w:val="22"/>
        </w:rPr>
      </w:pPr>
      <w:r>
        <w:rPr>
          <w:rFonts w:asciiTheme="minorHAnsi" w:hAnsiTheme="minorHAnsi" w:cstheme="minorHAnsi"/>
          <w:b/>
          <w:color w:val="000000"/>
          <w:sz w:val="22"/>
          <w:szCs w:val="22"/>
        </w:rPr>
        <w:t>26.</w:t>
      </w:r>
      <w:r>
        <w:rPr>
          <w:rFonts w:asciiTheme="minorHAnsi" w:hAnsiTheme="minorHAnsi" w:cstheme="minorHAnsi"/>
          <w:b/>
          <w:color w:val="000000"/>
          <w:sz w:val="22"/>
          <w:szCs w:val="22"/>
        </w:rPr>
        <w:tab/>
        <w:t>AUTHORITY</w:t>
      </w:r>
    </w:p>
    <w:p w14:paraId="317A798A"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26.1</w:t>
      </w:r>
      <w:r>
        <w:rPr>
          <w:rFonts w:asciiTheme="minorHAnsi" w:hAnsiTheme="minorHAnsi" w:cstheme="minorHAnsi"/>
          <w:color w:val="000000"/>
          <w:sz w:val="22"/>
          <w:szCs w:val="22"/>
        </w:rPr>
        <w:tab/>
      </w:r>
      <w:r>
        <w:rPr>
          <w:rFonts w:asciiTheme="minorHAnsi" w:hAnsiTheme="minorHAnsi" w:cstheme="minorHAnsi"/>
          <w:color w:val="000000"/>
          <w:sz w:val="22"/>
          <w:szCs w:val="22"/>
        </w:rPr>
        <w:t xml:space="preserve">The Organisation validly exists and has full power to enter into and perform this Agreement and the execution on behalf of the Organisation of this Agreement has been validly authorised and the obligations expressed as being assumed by the Organisation under this Agreement constitute valid legal and binding obligations of the Organisation enforceable against the Organisation. </w:t>
      </w:r>
    </w:p>
    <w:p w14:paraId="429563B9" w14:textId="77777777" w:rsidR="007E0B71" w:rsidRDefault="007E0B71">
      <w:pPr>
        <w:pStyle w:val="BodyTextIndent"/>
        <w:tabs>
          <w:tab w:val="left" w:pos="851"/>
        </w:tabs>
        <w:spacing w:line="240" w:lineRule="auto"/>
        <w:ind w:left="851" w:hanging="851"/>
        <w:rPr>
          <w:rFonts w:asciiTheme="minorHAnsi" w:hAnsiTheme="minorHAnsi" w:cstheme="minorHAnsi"/>
          <w:color w:val="000000"/>
          <w:sz w:val="22"/>
          <w:szCs w:val="22"/>
        </w:rPr>
      </w:pPr>
    </w:p>
    <w:p w14:paraId="781F79B5" w14:textId="77777777" w:rsidR="007E0B71" w:rsidRDefault="00002D85">
      <w:pPr>
        <w:pStyle w:val="BodyTextIndent"/>
        <w:tabs>
          <w:tab w:val="left" w:pos="851"/>
        </w:tabs>
        <w:spacing w:line="240" w:lineRule="auto"/>
        <w:ind w:left="851" w:hanging="851"/>
        <w:rPr>
          <w:rFonts w:asciiTheme="minorHAnsi" w:hAnsiTheme="minorHAnsi" w:cstheme="minorHAnsi"/>
          <w:color w:val="000000"/>
          <w:sz w:val="22"/>
          <w:szCs w:val="22"/>
        </w:rPr>
      </w:pPr>
      <w:r>
        <w:rPr>
          <w:rFonts w:asciiTheme="minorHAnsi" w:hAnsiTheme="minorHAnsi" w:cstheme="minorHAnsi"/>
          <w:color w:val="000000"/>
          <w:sz w:val="22"/>
          <w:szCs w:val="22"/>
        </w:rPr>
        <w:t>This Agreement has been entered into on the date stated at the beginning of it.</w:t>
      </w:r>
      <w:r>
        <w:br w:type="page"/>
      </w:r>
    </w:p>
    <w:p w14:paraId="6A8D1C39" w14:textId="77777777" w:rsidR="007E0B71" w:rsidRDefault="00002D85">
      <w:pPr>
        <w:pStyle w:val="BodyTextIndent"/>
        <w:tabs>
          <w:tab w:val="left" w:pos="851"/>
        </w:tabs>
        <w:spacing w:line="240" w:lineRule="auto"/>
        <w:ind w:left="0" w:firstLine="0"/>
        <w:jc w:val="center"/>
        <w:rPr>
          <w:rFonts w:asciiTheme="minorHAnsi" w:hAnsiTheme="minorHAnsi" w:cstheme="minorHAnsi"/>
          <w:color w:val="000000"/>
          <w:sz w:val="22"/>
          <w:szCs w:val="22"/>
        </w:rPr>
      </w:pPr>
      <w:r>
        <w:rPr>
          <w:rFonts w:asciiTheme="minorHAnsi" w:hAnsiTheme="minorHAnsi" w:cstheme="minorHAnsi"/>
          <w:b/>
          <w:sz w:val="22"/>
          <w:szCs w:val="22"/>
        </w:rPr>
        <w:t>T</w:t>
      </w:r>
      <w:r>
        <w:rPr>
          <w:rFonts w:asciiTheme="minorHAnsi" w:hAnsiTheme="minorHAnsi" w:cstheme="minorHAnsi"/>
          <w:b/>
          <w:bCs/>
          <w:color w:val="000000"/>
          <w:sz w:val="22"/>
          <w:szCs w:val="22"/>
        </w:rPr>
        <w:t>HE FIRST SCHEDULE</w:t>
      </w:r>
    </w:p>
    <w:p w14:paraId="4280A022" w14:textId="77777777" w:rsidR="007E0B71" w:rsidRDefault="007E0B71">
      <w:pPr>
        <w:jc w:val="center"/>
        <w:rPr>
          <w:rFonts w:asciiTheme="minorHAnsi" w:hAnsiTheme="minorHAnsi" w:cstheme="minorHAnsi"/>
          <w:color w:val="000000"/>
          <w:sz w:val="22"/>
          <w:szCs w:val="22"/>
        </w:rPr>
      </w:pPr>
    </w:p>
    <w:p w14:paraId="5B8C01A1" w14:textId="77777777" w:rsidR="007E0B71" w:rsidRDefault="007E0B71">
      <w:pPr>
        <w:jc w:val="center"/>
        <w:rPr>
          <w:rFonts w:asciiTheme="minorHAnsi" w:hAnsiTheme="minorHAnsi" w:cstheme="minorHAnsi"/>
          <w:sz w:val="22"/>
          <w:szCs w:val="22"/>
        </w:rPr>
      </w:pPr>
    </w:p>
    <w:p w14:paraId="13A71732" w14:textId="77777777" w:rsidR="00492AEC" w:rsidRPr="00453A28" w:rsidRDefault="00492AEC" w:rsidP="00492AEC">
      <w:pPr>
        <w:jc w:val="center"/>
        <w:rPr>
          <w:rFonts w:asciiTheme="minorHAnsi" w:hAnsiTheme="minorHAnsi" w:cstheme="minorHAnsi"/>
          <w:sz w:val="22"/>
          <w:szCs w:val="22"/>
          <w:lang w:bidi="ar-SA"/>
        </w:rPr>
      </w:pPr>
      <w:r w:rsidRPr="00453A28">
        <w:rPr>
          <w:rFonts w:asciiTheme="minorHAnsi" w:hAnsiTheme="minorHAnsi" w:cstheme="minorHAnsi"/>
          <w:sz w:val="22"/>
          <w:szCs w:val="22"/>
        </w:rPr>
        <w:t>Vanessa Lawrence</w:t>
      </w:r>
      <w:r w:rsidRPr="00453A28">
        <w:rPr>
          <w:rFonts w:asciiTheme="minorHAnsi" w:hAnsiTheme="minorHAnsi" w:cstheme="minorHAnsi"/>
          <w:color w:val="000000"/>
          <w:sz w:val="22"/>
          <w:szCs w:val="22"/>
        </w:rPr>
        <w:t xml:space="preserve">, </w:t>
      </w:r>
      <w:r w:rsidRPr="00453A28">
        <w:rPr>
          <w:rFonts w:asciiTheme="minorHAnsi" w:hAnsiTheme="minorHAnsi" w:cstheme="minorHAnsi"/>
          <w:sz w:val="22"/>
          <w:szCs w:val="22"/>
        </w:rPr>
        <w:t>Town Clerk and RFO</w:t>
      </w:r>
      <w:r w:rsidRPr="00453A28">
        <w:rPr>
          <w:rFonts w:asciiTheme="minorHAnsi" w:hAnsiTheme="minorHAnsi" w:cstheme="minorHAnsi"/>
          <w:color w:val="000000"/>
          <w:sz w:val="22"/>
          <w:szCs w:val="22"/>
        </w:rPr>
        <w:t xml:space="preserve">, of </w:t>
      </w:r>
      <w:r w:rsidRPr="00453A28">
        <w:rPr>
          <w:rFonts w:asciiTheme="minorHAnsi" w:hAnsiTheme="minorHAnsi" w:cstheme="minorHAnsi"/>
          <w:sz w:val="22"/>
          <w:szCs w:val="22"/>
        </w:rPr>
        <w:t>1 Homeground Lane</w:t>
      </w:r>
    </w:p>
    <w:p w14:paraId="0C318227" w14:textId="77777777" w:rsidR="00492AEC" w:rsidRPr="00453A28" w:rsidRDefault="00492AEC" w:rsidP="00492AEC">
      <w:pPr>
        <w:jc w:val="center"/>
        <w:rPr>
          <w:rFonts w:asciiTheme="minorHAnsi" w:hAnsiTheme="minorHAnsi" w:cstheme="minorHAnsi"/>
          <w:sz w:val="22"/>
          <w:szCs w:val="22"/>
        </w:rPr>
      </w:pPr>
      <w:r w:rsidRPr="00453A28">
        <w:rPr>
          <w:rFonts w:asciiTheme="minorHAnsi" w:hAnsiTheme="minorHAnsi" w:cstheme="minorHAnsi"/>
          <w:sz w:val="22"/>
          <w:szCs w:val="22"/>
        </w:rPr>
        <w:t>Fairford, Glos GL7 4LE</w:t>
      </w:r>
    </w:p>
    <w:p w14:paraId="625AD35B" w14:textId="74C55094" w:rsidR="00492AEC" w:rsidRPr="00885E88" w:rsidRDefault="00492AEC" w:rsidP="00885E88">
      <w:pPr>
        <w:jc w:val="center"/>
        <w:rPr>
          <w:rFonts w:asciiTheme="minorHAnsi" w:hAnsiTheme="minorHAnsi" w:cstheme="minorHAnsi"/>
          <w:sz w:val="22"/>
          <w:szCs w:val="22"/>
        </w:rPr>
      </w:pPr>
      <w:r w:rsidRPr="00885E88">
        <w:rPr>
          <w:rFonts w:asciiTheme="minorHAnsi" w:hAnsiTheme="minorHAnsi" w:cstheme="minorHAnsi"/>
          <w:sz w:val="22"/>
          <w:szCs w:val="22"/>
        </w:rPr>
        <w:t>Councillor Marcus Stroud</w:t>
      </w:r>
      <w:r w:rsidRPr="00885E88">
        <w:rPr>
          <w:rFonts w:asciiTheme="minorHAnsi" w:hAnsiTheme="minorHAnsi" w:cstheme="minorHAnsi"/>
          <w:sz w:val="22"/>
          <w:szCs w:val="22"/>
          <w:lang w:bidi="ar-SA"/>
        </w:rPr>
        <w:t xml:space="preserve"> of</w:t>
      </w:r>
      <w:r w:rsidR="00885E88" w:rsidRPr="00885E88">
        <w:rPr>
          <w:rFonts w:asciiTheme="minorHAnsi" w:hAnsiTheme="minorHAnsi" w:cstheme="minorHAnsi"/>
          <w:sz w:val="22"/>
          <w:szCs w:val="22"/>
          <w:lang w:bidi="ar-SA"/>
        </w:rPr>
        <w:t xml:space="preserve"> </w:t>
      </w:r>
      <w:r w:rsidR="00885E88" w:rsidRPr="00885E88">
        <w:rPr>
          <w:rFonts w:asciiTheme="minorHAnsi" w:hAnsiTheme="minorHAnsi" w:cstheme="minorHAnsi"/>
          <w:sz w:val="22"/>
          <w:szCs w:val="22"/>
        </w:rPr>
        <w:t xml:space="preserve">19 Courtbrook, </w:t>
      </w:r>
      <w:r w:rsidRPr="00885E88">
        <w:rPr>
          <w:rFonts w:asciiTheme="minorHAnsi" w:hAnsiTheme="minorHAnsi" w:cstheme="minorHAnsi"/>
          <w:sz w:val="22"/>
          <w:szCs w:val="22"/>
        </w:rPr>
        <w:t>Fairford</w:t>
      </w:r>
      <w:r w:rsidRPr="00885E88">
        <w:rPr>
          <w:rFonts w:asciiTheme="minorHAnsi" w:hAnsiTheme="minorHAnsi" w:cstheme="minorHAnsi"/>
          <w:sz w:val="22"/>
          <w:szCs w:val="22"/>
          <w:lang w:bidi="ar-SA"/>
        </w:rPr>
        <w:t xml:space="preserve">, Glos </w:t>
      </w:r>
      <w:r w:rsidRPr="00885E88">
        <w:rPr>
          <w:rFonts w:asciiTheme="minorHAnsi" w:hAnsiTheme="minorHAnsi" w:cstheme="minorHAnsi"/>
          <w:sz w:val="22"/>
          <w:szCs w:val="22"/>
        </w:rPr>
        <w:t>GL7 4</w:t>
      </w:r>
      <w:r w:rsidR="00885E88" w:rsidRPr="00885E88">
        <w:rPr>
          <w:rFonts w:asciiTheme="minorHAnsi" w:hAnsiTheme="minorHAnsi" w:cstheme="minorHAnsi"/>
          <w:sz w:val="22"/>
          <w:szCs w:val="22"/>
        </w:rPr>
        <w:t>BE</w:t>
      </w:r>
    </w:p>
    <w:p w14:paraId="516B24F2" w14:textId="77777777" w:rsidR="00492AEC" w:rsidRPr="00453A28" w:rsidRDefault="00492AEC" w:rsidP="00492AEC">
      <w:pPr>
        <w:shd w:val="clear" w:color="auto" w:fill="FFFFFF"/>
        <w:jc w:val="center"/>
        <w:rPr>
          <w:rFonts w:asciiTheme="minorHAnsi" w:hAnsiTheme="minorHAnsi" w:cstheme="minorHAnsi"/>
          <w:sz w:val="22"/>
          <w:szCs w:val="22"/>
        </w:rPr>
      </w:pPr>
    </w:p>
    <w:p w14:paraId="163415B9" w14:textId="16753E6B" w:rsidR="00C830C5" w:rsidRPr="004E50F8" w:rsidRDefault="00492AEC" w:rsidP="00492AEC">
      <w:pPr>
        <w:pStyle w:val="BodyText3"/>
        <w:rPr>
          <w:rFonts w:ascii="Calibri" w:hAnsi="Calibri" w:cs="Calibri"/>
          <w:sz w:val="22"/>
          <w:szCs w:val="22"/>
          <w:lang w:bidi="ar-SA"/>
        </w:rPr>
      </w:pPr>
      <w:r w:rsidRPr="00453A28">
        <w:rPr>
          <w:rFonts w:asciiTheme="minorHAnsi" w:hAnsiTheme="minorHAnsi" w:cstheme="minorHAnsi"/>
          <w:sz w:val="22"/>
          <w:szCs w:val="22"/>
        </w:rPr>
        <w:t>who are the authorised signatories of Fairford Town Council</w:t>
      </w:r>
      <w:r w:rsidRPr="00453A28">
        <w:rPr>
          <w:rFonts w:asciiTheme="minorHAnsi" w:hAnsiTheme="minorHAnsi" w:cstheme="minorHAnsi"/>
          <w:color w:val="000000"/>
          <w:sz w:val="22"/>
          <w:szCs w:val="22"/>
        </w:rPr>
        <w:t xml:space="preserve">, </w:t>
      </w:r>
      <w:r w:rsidRPr="00453A28">
        <w:rPr>
          <w:rFonts w:asciiTheme="minorHAnsi" w:hAnsiTheme="minorHAnsi" w:cstheme="minorHAnsi"/>
          <w:sz w:val="22"/>
          <w:szCs w:val="22"/>
        </w:rPr>
        <w:t>The Community Centre</w:t>
      </w:r>
      <w:r w:rsidRPr="00453A28">
        <w:rPr>
          <w:rFonts w:asciiTheme="minorHAnsi" w:hAnsiTheme="minorHAnsi" w:cstheme="minorHAnsi"/>
          <w:color w:val="000000"/>
          <w:sz w:val="22"/>
          <w:szCs w:val="22"/>
        </w:rPr>
        <w:t xml:space="preserve">, </w:t>
      </w:r>
      <w:r w:rsidRPr="00453A28">
        <w:rPr>
          <w:rFonts w:asciiTheme="minorHAnsi" w:hAnsiTheme="minorHAnsi" w:cstheme="minorHAnsi"/>
          <w:sz w:val="22"/>
          <w:szCs w:val="22"/>
        </w:rPr>
        <w:t>High Street</w:t>
      </w:r>
      <w:r w:rsidRPr="00453A28">
        <w:rPr>
          <w:rFonts w:asciiTheme="minorHAnsi" w:hAnsiTheme="minorHAnsi" w:cstheme="minorHAnsi"/>
          <w:color w:val="000000"/>
          <w:sz w:val="22"/>
          <w:szCs w:val="22"/>
        </w:rPr>
        <w:t xml:space="preserve">, </w:t>
      </w:r>
      <w:r w:rsidRPr="00453A28">
        <w:rPr>
          <w:rFonts w:asciiTheme="minorHAnsi" w:hAnsiTheme="minorHAnsi" w:cstheme="minorHAnsi"/>
          <w:sz w:val="22"/>
          <w:szCs w:val="22"/>
        </w:rPr>
        <w:t>Fairford</w:t>
      </w:r>
      <w:r w:rsidRPr="00453A28">
        <w:rPr>
          <w:rFonts w:asciiTheme="minorHAnsi" w:hAnsiTheme="minorHAnsi" w:cstheme="minorHAnsi"/>
          <w:color w:val="000000"/>
          <w:sz w:val="22"/>
          <w:szCs w:val="22"/>
        </w:rPr>
        <w:t xml:space="preserve">, </w:t>
      </w:r>
      <w:r w:rsidRPr="00453A28">
        <w:rPr>
          <w:rFonts w:asciiTheme="minorHAnsi" w:hAnsiTheme="minorHAnsi" w:cstheme="minorHAnsi"/>
          <w:sz w:val="22"/>
          <w:szCs w:val="22"/>
        </w:rPr>
        <w:t>Glos GL7 4AF</w:t>
      </w:r>
    </w:p>
    <w:p w14:paraId="1A1E5661" w14:textId="76397B17" w:rsidR="00CD5F77" w:rsidRPr="00CD5F77" w:rsidRDefault="00CD5F77" w:rsidP="00B464F2">
      <w:pPr>
        <w:pStyle w:val="BodyText3"/>
        <w:rPr>
          <w:rFonts w:asciiTheme="minorHAnsi" w:hAnsiTheme="minorHAnsi" w:cstheme="minorHAnsi"/>
          <w:b/>
          <w:bCs/>
          <w:sz w:val="22"/>
          <w:szCs w:val="22"/>
        </w:rPr>
      </w:pPr>
    </w:p>
    <w:p w14:paraId="75029882" w14:textId="18E479F8" w:rsidR="007E0B71" w:rsidRPr="003A1AEE" w:rsidRDefault="00DA0687" w:rsidP="003A1AEE">
      <w:pPr>
        <w:jc w:val="center"/>
        <w:rPr>
          <w:rFonts w:asciiTheme="minorHAnsi" w:hAnsiTheme="minorHAnsi" w:cstheme="minorHAnsi"/>
          <w:sz w:val="22"/>
          <w:szCs w:val="22"/>
          <w:lang w:eastAsia="en-GB" w:bidi="ar-SA"/>
        </w:rPr>
      </w:pPr>
      <w:r w:rsidRPr="003A1AEE">
        <w:rPr>
          <w:rFonts w:asciiTheme="minorHAnsi" w:hAnsiTheme="minorHAnsi" w:cstheme="minorHAnsi"/>
          <w:sz w:val="22"/>
          <w:szCs w:val="22"/>
        </w:rPr>
        <w:br w:type="page"/>
      </w:r>
    </w:p>
    <w:p w14:paraId="7FA1A1BE" w14:textId="77777777" w:rsidR="007E0B71" w:rsidRDefault="00002D85">
      <w:pPr>
        <w:jc w:val="center"/>
        <w:rPr>
          <w:rFonts w:asciiTheme="minorHAnsi" w:hAnsiTheme="minorHAnsi" w:cstheme="minorHAnsi"/>
          <w:sz w:val="22"/>
          <w:szCs w:val="22"/>
          <w:lang w:val="en-US"/>
        </w:rPr>
      </w:pPr>
      <w:r>
        <w:rPr>
          <w:rFonts w:asciiTheme="minorHAnsi" w:hAnsiTheme="minorHAnsi" w:cstheme="minorHAnsi"/>
          <w:b/>
          <w:color w:val="000000"/>
          <w:sz w:val="22"/>
          <w:szCs w:val="22"/>
        </w:rPr>
        <w:t xml:space="preserve">THE </w:t>
      </w:r>
      <w:r>
        <w:rPr>
          <w:rFonts w:asciiTheme="minorHAnsi" w:hAnsiTheme="minorHAnsi" w:cstheme="minorHAnsi"/>
          <w:b/>
          <w:color w:val="000000"/>
          <w:sz w:val="22"/>
          <w:szCs w:val="22"/>
        </w:rPr>
        <w:t>SECOND SCHEDULE</w:t>
      </w:r>
    </w:p>
    <w:p w14:paraId="76C6F33A" w14:textId="77777777" w:rsidR="007E0B71" w:rsidRDefault="007E0B71">
      <w:pPr>
        <w:pStyle w:val="BodyText2"/>
        <w:jc w:val="both"/>
        <w:rPr>
          <w:rFonts w:asciiTheme="minorHAnsi" w:hAnsiTheme="minorHAnsi" w:cstheme="minorHAnsi"/>
          <w:color w:val="000000"/>
          <w:sz w:val="22"/>
          <w:szCs w:val="22"/>
        </w:rPr>
      </w:pPr>
    </w:p>
    <w:p w14:paraId="496DE5FD" w14:textId="202CE195" w:rsidR="007E0B71" w:rsidRDefault="00002D85">
      <w:pPr>
        <w:jc w:val="center"/>
        <w:rPr>
          <w:rFonts w:asciiTheme="minorHAnsi" w:hAnsiTheme="minorHAnsi" w:cstheme="minorHAnsi"/>
          <w:sz w:val="22"/>
          <w:szCs w:val="22"/>
        </w:rPr>
      </w:pPr>
      <w:r>
        <w:rPr>
          <w:rFonts w:asciiTheme="minorHAnsi" w:eastAsia="Calibri" w:hAnsiTheme="minorHAnsi" w:cstheme="minorHAnsi"/>
          <w:sz w:val="22"/>
          <w:szCs w:val="22"/>
        </w:rPr>
        <w:t xml:space="preserve">This is a project to </w:t>
      </w:r>
      <w:r w:rsidR="003A1AEE">
        <w:rPr>
          <w:rFonts w:asciiTheme="minorHAnsi" w:eastAsia="Calibri" w:hAnsiTheme="minorHAnsi" w:cstheme="minorHAnsi"/>
          <w:sz w:val="22"/>
          <w:szCs w:val="22"/>
        </w:rPr>
        <w:t xml:space="preserve">contribute towards </w:t>
      </w:r>
      <w:r w:rsidR="00492AEC">
        <w:rPr>
          <w:rFonts w:asciiTheme="minorHAnsi" w:eastAsia="Calibri" w:hAnsiTheme="minorHAnsi" w:cstheme="minorHAnsi"/>
          <w:sz w:val="22"/>
          <w:szCs w:val="22"/>
        </w:rPr>
        <w:t>upgrade of the toddler play area</w:t>
      </w:r>
      <w:r w:rsidR="00B464F2">
        <w:rPr>
          <w:rFonts w:asciiTheme="minorHAnsi" w:eastAsia="Calibri" w:hAnsiTheme="minorHAnsi" w:cstheme="minorHAnsi"/>
          <w:sz w:val="22"/>
          <w:szCs w:val="22"/>
        </w:rPr>
        <w:t xml:space="preserve"> </w:t>
      </w:r>
      <w:r w:rsidR="003A1AEE">
        <w:rPr>
          <w:rFonts w:asciiTheme="minorHAnsi" w:eastAsia="Calibri" w:hAnsiTheme="minorHAnsi" w:cstheme="minorHAnsi"/>
          <w:sz w:val="22"/>
          <w:szCs w:val="22"/>
        </w:rPr>
        <w:t>at</w:t>
      </w:r>
      <w:r>
        <w:rPr>
          <w:rFonts w:asciiTheme="minorHAnsi" w:eastAsia="Calibri" w:hAnsiTheme="minorHAnsi" w:cstheme="minorHAnsi"/>
          <w:sz w:val="22"/>
          <w:szCs w:val="22"/>
        </w:rPr>
        <w:t xml:space="preserve"> the Project Site</w:t>
      </w:r>
      <w:r w:rsidR="00E06AC9">
        <w:rPr>
          <w:rFonts w:asciiTheme="minorHAnsi" w:hAnsiTheme="minorHAnsi" w:cstheme="minorHAnsi"/>
          <w:sz w:val="22"/>
          <w:szCs w:val="22"/>
          <w:lang w:eastAsia="en-GB"/>
        </w:rPr>
        <w:t>.</w:t>
      </w:r>
    </w:p>
    <w:p w14:paraId="181D06BC" w14:textId="77777777" w:rsidR="007E0B71" w:rsidRDefault="007E0B71">
      <w:pPr>
        <w:jc w:val="center"/>
        <w:rPr>
          <w:rFonts w:asciiTheme="minorHAnsi" w:hAnsiTheme="minorHAnsi" w:cstheme="minorHAnsi"/>
          <w:color w:val="000000"/>
          <w:sz w:val="22"/>
          <w:szCs w:val="22"/>
        </w:rPr>
      </w:pPr>
    </w:p>
    <w:p w14:paraId="2C981C63" w14:textId="77777777" w:rsidR="007E0B71" w:rsidRDefault="00002D85">
      <w:pPr>
        <w:jc w:val="both"/>
        <w:rPr>
          <w:rFonts w:asciiTheme="minorHAnsi" w:hAnsiTheme="minorHAnsi" w:cstheme="minorHAnsi"/>
          <w:color w:val="000000"/>
          <w:sz w:val="22"/>
          <w:szCs w:val="22"/>
        </w:rPr>
      </w:pPr>
      <w:r>
        <w:rPr>
          <w:rFonts w:asciiTheme="minorHAnsi" w:hAnsiTheme="minorHAnsi" w:cstheme="minorHAnsi"/>
          <w:color w:val="000000"/>
          <w:sz w:val="22"/>
          <w:szCs w:val="22"/>
        </w:rPr>
        <w:t>For the avoidance of doubt, all items funded in whole or in part by the Trust in the delivery of the Project are considered to be Assets for the purposes of this Agreement.</w:t>
      </w:r>
    </w:p>
    <w:p w14:paraId="6285BD62" w14:textId="77777777" w:rsidR="007E0B71" w:rsidRDefault="007E0B71">
      <w:pPr>
        <w:rPr>
          <w:rFonts w:asciiTheme="minorHAnsi" w:hAnsiTheme="minorHAnsi" w:cstheme="minorHAnsi"/>
          <w:color w:val="000000"/>
          <w:sz w:val="22"/>
          <w:szCs w:val="22"/>
        </w:rPr>
      </w:pPr>
    </w:p>
    <w:p w14:paraId="3FBF3404" w14:textId="77777777" w:rsidR="007E0B71" w:rsidRDefault="007E0B71">
      <w:pPr>
        <w:jc w:val="both"/>
        <w:rPr>
          <w:rFonts w:asciiTheme="minorHAnsi" w:hAnsiTheme="minorHAnsi" w:cstheme="minorHAnsi"/>
          <w:color w:val="000000"/>
          <w:sz w:val="22"/>
          <w:szCs w:val="22"/>
        </w:rPr>
      </w:pPr>
    </w:p>
    <w:p w14:paraId="253B4802"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6E46444C"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18B71411"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42899EC7"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349D0086"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0629F26B"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1245AF44"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1661869E"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367616BE"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6B534B77"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75830944"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3F076B6A"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1AB0A923"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06555F36"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143256A3"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6A3271A5"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2C3EBD41"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7DEF392E"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5D71A05B"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6B21ACA1"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05E89A12"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476B6880"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7E94C6AB"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2C969BF6"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28EA005D"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341CBB04"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4D3F4A04"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100752D3"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04011431"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38703D5F" w14:textId="77777777" w:rsidR="007E0B71" w:rsidRDefault="00002D85">
      <w:pPr>
        <w:pStyle w:val="BodyTextIndent"/>
        <w:spacing w:line="240" w:lineRule="auto"/>
        <w:ind w:left="0" w:firstLine="0"/>
        <w:rPr>
          <w:rFonts w:asciiTheme="minorHAnsi" w:hAnsiTheme="minorHAnsi" w:cstheme="minorHAnsi"/>
          <w:color w:val="000000"/>
          <w:sz w:val="22"/>
          <w:szCs w:val="22"/>
        </w:rPr>
      </w:pPr>
      <w:r>
        <w:br w:type="page"/>
      </w:r>
    </w:p>
    <w:p w14:paraId="44EF2760" w14:textId="77777777" w:rsidR="007E0B71" w:rsidRDefault="00002D85">
      <w:pPr>
        <w:pStyle w:val="BodyTextIndent"/>
        <w:spacing w:line="240" w:lineRule="auto"/>
        <w:ind w:left="0" w:firstLine="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THE THIRD SCHEDULE</w:t>
      </w:r>
    </w:p>
    <w:p w14:paraId="25C65AC1" w14:textId="77777777" w:rsidR="007E0B71" w:rsidRDefault="007E0B71">
      <w:pPr>
        <w:pStyle w:val="BodyTextIndent"/>
        <w:spacing w:line="240" w:lineRule="auto"/>
        <w:ind w:left="360" w:firstLine="0"/>
        <w:rPr>
          <w:rFonts w:asciiTheme="minorHAnsi" w:hAnsiTheme="minorHAnsi" w:cstheme="minorHAnsi"/>
          <w:color w:val="000000"/>
          <w:sz w:val="22"/>
          <w:szCs w:val="22"/>
        </w:rPr>
      </w:pPr>
    </w:p>
    <w:p w14:paraId="45945F87" w14:textId="77777777" w:rsidR="007E0B71" w:rsidRDefault="007E0B71">
      <w:pPr>
        <w:pStyle w:val="BodyTextIndent"/>
        <w:spacing w:line="240" w:lineRule="auto"/>
        <w:rPr>
          <w:rFonts w:asciiTheme="minorHAnsi" w:hAnsiTheme="minorHAnsi" w:cstheme="minorHAnsi"/>
          <w:color w:val="000000"/>
          <w:sz w:val="22"/>
          <w:szCs w:val="22"/>
        </w:rPr>
      </w:pPr>
    </w:p>
    <w:p w14:paraId="68218778" w14:textId="77777777" w:rsidR="007E0B71" w:rsidRDefault="00002D85">
      <w:pPr>
        <w:pStyle w:val="BodyTextIndent"/>
        <w:numPr>
          <w:ilvl w:val="0"/>
          <w:numId w:val="15"/>
        </w:numPr>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Project Site is, and on completion the Project will be open to the general public up to seven days a week or at least four evenings or two days a week and no less </w:t>
      </w:r>
      <w:r>
        <w:rPr>
          <w:rFonts w:asciiTheme="minorHAnsi" w:hAnsiTheme="minorHAnsi" w:cstheme="minorHAnsi"/>
          <w:color w:val="000000"/>
          <w:sz w:val="22"/>
          <w:szCs w:val="22"/>
        </w:rPr>
        <w:t>than 104 days per annum, unless limited by circumstances outside the control of the organisation, such as by a global pandemic.</w:t>
      </w:r>
    </w:p>
    <w:p w14:paraId="69570718" w14:textId="77777777" w:rsidR="007E0B71" w:rsidRDefault="007E0B71">
      <w:pPr>
        <w:pStyle w:val="BodyTextIndent"/>
        <w:spacing w:line="240" w:lineRule="auto"/>
        <w:ind w:firstLine="0"/>
        <w:rPr>
          <w:rFonts w:asciiTheme="minorHAnsi" w:hAnsiTheme="minorHAnsi" w:cstheme="minorHAnsi"/>
          <w:color w:val="000000"/>
          <w:sz w:val="22"/>
          <w:szCs w:val="22"/>
        </w:rPr>
      </w:pPr>
    </w:p>
    <w:p w14:paraId="4AB81143" w14:textId="77777777" w:rsidR="007E0B71" w:rsidRDefault="00002D85">
      <w:pPr>
        <w:pStyle w:val="BodyTextIndent"/>
        <w:numPr>
          <w:ilvl w:val="0"/>
          <w:numId w:val="15"/>
        </w:numPr>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The Project Site is in the vicinity (within 10 miles) of a landfill site.</w:t>
      </w:r>
    </w:p>
    <w:p w14:paraId="127B269D" w14:textId="77777777" w:rsidR="007E0B71" w:rsidRDefault="007E0B71">
      <w:pPr>
        <w:pStyle w:val="BodyTextIndent"/>
        <w:spacing w:line="240" w:lineRule="auto"/>
        <w:ind w:left="0" w:firstLine="0"/>
        <w:rPr>
          <w:rFonts w:asciiTheme="minorHAnsi" w:hAnsiTheme="minorHAnsi" w:cstheme="minorHAnsi"/>
          <w:color w:val="000000"/>
          <w:sz w:val="22"/>
          <w:szCs w:val="22"/>
        </w:rPr>
      </w:pPr>
    </w:p>
    <w:p w14:paraId="1984FE66" w14:textId="77777777" w:rsidR="007E0B71" w:rsidRDefault="00002D85">
      <w:pPr>
        <w:pStyle w:val="BodyTextIndent"/>
        <w:numPr>
          <w:ilvl w:val="0"/>
          <w:numId w:val="15"/>
        </w:numPr>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Project will provide, maintain, and improve the Project Site, as detailed in the Second Schedule. </w:t>
      </w:r>
    </w:p>
    <w:p w14:paraId="1E204CB9" w14:textId="77777777" w:rsidR="007E0B71" w:rsidRDefault="007E0B71">
      <w:pPr>
        <w:pStyle w:val="BodyTextIndent"/>
        <w:spacing w:line="240" w:lineRule="auto"/>
        <w:ind w:left="0" w:firstLine="0"/>
        <w:rPr>
          <w:rFonts w:asciiTheme="minorHAnsi" w:hAnsiTheme="minorHAnsi" w:cstheme="minorHAnsi"/>
          <w:color w:val="000000"/>
          <w:sz w:val="22"/>
          <w:szCs w:val="22"/>
        </w:rPr>
      </w:pPr>
    </w:p>
    <w:p w14:paraId="582C1B7D" w14:textId="77777777" w:rsidR="007E0B71" w:rsidRDefault="00002D85">
      <w:pPr>
        <w:pStyle w:val="BodyTextIndent"/>
        <w:numPr>
          <w:ilvl w:val="0"/>
          <w:numId w:val="15"/>
        </w:numPr>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Project proposal is not required pursuant to the terms of any planning permission granted to any contributor or feature under any of the </w:t>
      </w:r>
      <w:r>
        <w:rPr>
          <w:rFonts w:asciiTheme="minorHAnsi" w:hAnsiTheme="minorHAnsi" w:cstheme="minorHAnsi"/>
          <w:color w:val="000000"/>
          <w:sz w:val="22"/>
          <w:szCs w:val="22"/>
        </w:rPr>
        <w:t>following acts or orders:</w:t>
      </w:r>
    </w:p>
    <w:p w14:paraId="2F2772C9" w14:textId="77777777" w:rsidR="007E0B71" w:rsidRDefault="007E0B71">
      <w:pPr>
        <w:pStyle w:val="BodyTextIndent"/>
        <w:spacing w:line="240" w:lineRule="auto"/>
        <w:ind w:left="0" w:firstLine="0"/>
        <w:rPr>
          <w:rFonts w:asciiTheme="minorHAnsi" w:hAnsiTheme="minorHAnsi" w:cstheme="minorHAnsi"/>
          <w:color w:val="000000"/>
          <w:sz w:val="22"/>
          <w:szCs w:val="22"/>
        </w:rPr>
      </w:pPr>
    </w:p>
    <w:p w14:paraId="176B63D6" w14:textId="77777777" w:rsidR="007E0B71" w:rsidRDefault="00002D85">
      <w:pPr>
        <w:pStyle w:val="BodyTextIndent"/>
        <w:numPr>
          <w:ilvl w:val="1"/>
          <w:numId w:val="15"/>
        </w:numPr>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Section 106 of the Town and Country Planning Act 1990;</w:t>
      </w:r>
    </w:p>
    <w:p w14:paraId="0DE1C1EA" w14:textId="77777777" w:rsidR="007E0B71" w:rsidRDefault="00002D85">
      <w:pPr>
        <w:pStyle w:val="BodyTextIndent"/>
        <w:numPr>
          <w:ilvl w:val="1"/>
          <w:numId w:val="15"/>
        </w:numPr>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Section 75 of the Town and Country Planning Act (Scotland) 1997;</w:t>
      </w:r>
    </w:p>
    <w:p w14:paraId="28D8F830" w14:textId="77777777" w:rsidR="007E0B71" w:rsidRDefault="00002D85">
      <w:pPr>
        <w:pStyle w:val="BodyTextIndent"/>
        <w:numPr>
          <w:ilvl w:val="1"/>
          <w:numId w:val="15"/>
        </w:numPr>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Article 40 of the Planning (Northern Ireland) Order 1991.</w:t>
      </w:r>
    </w:p>
    <w:p w14:paraId="26B61C89" w14:textId="77777777" w:rsidR="007E0B71" w:rsidRDefault="007E0B71">
      <w:pPr>
        <w:pStyle w:val="BodyTextIndent"/>
        <w:spacing w:line="240" w:lineRule="auto"/>
        <w:ind w:left="0" w:firstLine="0"/>
        <w:rPr>
          <w:rFonts w:asciiTheme="minorHAnsi" w:hAnsiTheme="minorHAnsi" w:cstheme="minorHAnsi"/>
          <w:color w:val="000000"/>
          <w:sz w:val="22"/>
          <w:szCs w:val="22"/>
        </w:rPr>
      </w:pPr>
    </w:p>
    <w:p w14:paraId="3371781B" w14:textId="77777777" w:rsidR="007E0B71" w:rsidRDefault="00002D85">
      <w:pPr>
        <w:pStyle w:val="BodyTextIndent"/>
        <w:spacing w:line="240" w:lineRule="auto"/>
        <w:ind w:left="0" w:firstLine="0"/>
        <w:rPr>
          <w:rFonts w:asciiTheme="minorHAnsi" w:hAnsiTheme="minorHAnsi" w:cstheme="minorHAnsi"/>
          <w:color w:val="000000"/>
          <w:sz w:val="22"/>
          <w:szCs w:val="22"/>
        </w:rPr>
      </w:pPr>
      <w:r>
        <w:br w:type="page"/>
      </w:r>
    </w:p>
    <w:p w14:paraId="31F93BB9" w14:textId="4D55E05C" w:rsidR="003A1AEE" w:rsidRPr="003A1AEE" w:rsidRDefault="00002D85">
      <w:pPr>
        <w:pStyle w:val="BodyTextIndent"/>
        <w:spacing w:line="240" w:lineRule="auto"/>
        <w:ind w:left="0" w:firstLine="0"/>
        <w:rPr>
          <w:rFonts w:asciiTheme="minorHAnsi" w:hAnsiTheme="minorHAnsi" w:cstheme="minorHAnsi"/>
          <w:color w:val="000000"/>
          <w:sz w:val="22"/>
          <w:szCs w:val="22"/>
        </w:rPr>
      </w:pPr>
      <w:r>
        <w:rPr>
          <w:rFonts w:asciiTheme="minorHAnsi" w:hAnsiTheme="minorHAnsi" w:cstheme="minorHAnsi"/>
          <w:b/>
          <w:sz w:val="22"/>
          <w:szCs w:val="22"/>
        </w:rPr>
        <w:t xml:space="preserve">Signed by </w:t>
      </w:r>
      <w:r w:rsidR="003A1AEE">
        <w:rPr>
          <w:rFonts w:asciiTheme="minorHAnsi" w:hAnsiTheme="minorHAnsi" w:cstheme="minorHAnsi"/>
          <w:b/>
          <w:sz w:val="22"/>
          <w:szCs w:val="22"/>
        </w:rPr>
        <w:t>STEPHEN ROGERS</w:t>
      </w:r>
      <w:r w:rsidR="003A1AEE">
        <w:rPr>
          <w:rFonts w:asciiTheme="minorHAnsi" w:hAnsiTheme="minorHAnsi" w:cstheme="minorHAnsi"/>
          <w:b/>
          <w:sz w:val="22"/>
          <w:szCs w:val="22"/>
        </w:rPr>
        <w:tab/>
      </w:r>
      <w:r w:rsidR="003A1AEE">
        <w:rPr>
          <w:rFonts w:asciiTheme="minorHAnsi" w:hAnsiTheme="minorHAnsi" w:cstheme="minorHAnsi"/>
          <w:b/>
          <w:sz w:val="22"/>
          <w:szCs w:val="22"/>
        </w:rPr>
        <w:tab/>
      </w:r>
      <w:r w:rsidR="003A1AEE">
        <w:rPr>
          <w:rFonts w:asciiTheme="minorHAnsi" w:hAnsiTheme="minorHAnsi" w:cstheme="minorHAnsi"/>
          <w:b/>
          <w:sz w:val="22"/>
          <w:szCs w:val="22"/>
        </w:rPr>
        <w:tab/>
      </w:r>
      <w:r w:rsidR="003A1AEE">
        <w:rPr>
          <w:rFonts w:asciiTheme="minorHAnsi" w:hAnsiTheme="minorHAnsi" w:cstheme="minorHAnsi"/>
          <w:b/>
          <w:sz w:val="22"/>
          <w:szCs w:val="22"/>
        </w:rPr>
        <w:tab/>
        <w:t>)</w:t>
      </w:r>
    </w:p>
    <w:p w14:paraId="21FC31BD" w14:textId="6596383F" w:rsidR="007E0B71" w:rsidRPr="003A1AEE" w:rsidRDefault="00DA0687" w:rsidP="003A1AEE">
      <w:pPr>
        <w:pStyle w:val="BodyTextIndent"/>
        <w:spacing w:line="240" w:lineRule="auto"/>
        <w:ind w:left="0" w:firstLine="0"/>
        <w:rPr>
          <w:rFonts w:asciiTheme="minorHAnsi" w:hAnsiTheme="minorHAnsi" w:cstheme="minorHAnsi"/>
          <w:color w:val="000000"/>
          <w:sz w:val="22"/>
          <w:szCs w:val="22"/>
        </w:rPr>
      </w:pPr>
      <w:r>
        <w:rPr>
          <w:rFonts w:asciiTheme="minorHAnsi" w:hAnsiTheme="minorHAnsi" w:cstheme="minorHAnsi"/>
          <w:b/>
          <w:sz w:val="22"/>
          <w:szCs w:val="22"/>
        </w:rPr>
        <w:t>TRUSTEE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3A1AEE">
        <w:rPr>
          <w:rFonts w:asciiTheme="minorHAnsi" w:hAnsiTheme="minorHAnsi" w:cstheme="minorHAnsi"/>
          <w:b/>
          <w:sz w:val="22"/>
          <w:szCs w:val="22"/>
        </w:rPr>
        <w:tab/>
      </w:r>
      <w:r w:rsidR="003A1AEE">
        <w:rPr>
          <w:rFonts w:asciiTheme="minorHAnsi" w:hAnsiTheme="minorHAnsi" w:cstheme="minorHAnsi"/>
          <w:b/>
          <w:sz w:val="22"/>
          <w:szCs w:val="22"/>
        </w:rPr>
        <w:tab/>
      </w:r>
      <w:r>
        <w:rPr>
          <w:rFonts w:asciiTheme="minorHAnsi" w:hAnsiTheme="minorHAnsi" w:cstheme="minorHAnsi"/>
          <w:b/>
          <w:sz w:val="22"/>
          <w:szCs w:val="22"/>
        </w:rPr>
        <w:t>)</w:t>
      </w:r>
    </w:p>
    <w:p w14:paraId="630CF574" w14:textId="77777777" w:rsidR="007E0B71" w:rsidRDefault="007E0B71">
      <w:pPr>
        <w:pStyle w:val="BodyTextIndent"/>
        <w:rPr>
          <w:rFonts w:asciiTheme="minorHAnsi" w:hAnsiTheme="minorHAnsi" w:cstheme="minorHAnsi"/>
          <w:b/>
          <w:sz w:val="22"/>
          <w:szCs w:val="22"/>
        </w:rPr>
      </w:pPr>
    </w:p>
    <w:p w14:paraId="03313C29" w14:textId="77777777" w:rsidR="007E0B71" w:rsidRDefault="007E0B71">
      <w:pPr>
        <w:pStyle w:val="BodyTextIndent"/>
        <w:rPr>
          <w:rFonts w:asciiTheme="minorHAnsi" w:hAnsiTheme="minorHAnsi" w:cstheme="minorHAnsi"/>
          <w:b/>
          <w:sz w:val="22"/>
          <w:szCs w:val="22"/>
        </w:rPr>
      </w:pPr>
    </w:p>
    <w:p w14:paraId="1F297DAB" w14:textId="791EFA34" w:rsidR="003A1AEE" w:rsidRPr="003A1AEE" w:rsidRDefault="003A1AEE" w:rsidP="003A1AEE">
      <w:pPr>
        <w:pStyle w:val="BodyTextIndent"/>
        <w:spacing w:line="240" w:lineRule="auto"/>
        <w:ind w:left="0" w:firstLine="0"/>
        <w:rPr>
          <w:rFonts w:asciiTheme="minorHAnsi" w:hAnsiTheme="minorHAnsi" w:cstheme="minorHAnsi"/>
          <w:color w:val="000000"/>
          <w:sz w:val="22"/>
          <w:szCs w:val="22"/>
        </w:rPr>
      </w:pPr>
      <w:r>
        <w:rPr>
          <w:rFonts w:asciiTheme="minorHAnsi" w:hAnsiTheme="minorHAnsi" w:cstheme="minorHAnsi"/>
          <w:b/>
          <w:sz w:val="22"/>
          <w:szCs w:val="22"/>
        </w:rPr>
        <w:t>Signed by STEPHEN HARDY</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w:t>
      </w:r>
    </w:p>
    <w:p w14:paraId="15C6C2F8" w14:textId="77777777" w:rsidR="003A1AEE" w:rsidRPr="003A1AEE" w:rsidRDefault="003A1AEE" w:rsidP="003A1AEE">
      <w:pPr>
        <w:pStyle w:val="BodyTextIndent"/>
        <w:spacing w:line="240" w:lineRule="auto"/>
        <w:ind w:left="0" w:firstLine="0"/>
        <w:rPr>
          <w:rFonts w:asciiTheme="minorHAnsi" w:hAnsiTheme="minorHAnsi" w:cstheme="minorHAnsi"/>
          <w:color w:val="000000"/>
          <w:sz w:val="22"/>
          <w:szCs w:val="22"/>
        </w:rPr>
      </w:pPr>
      <w:r>
        <w:rPr>
          <w:rFonts w:asciiTheme="minorHAnsi" w:hAnsiTheme="minorHAnsi" w:cstheme="minorHAnsi"/>
          <w:b/>
          <w:sz w:val="22"/>
          <w:szCs w:val="22"/>
        </w:rPr>
        <w:t>TRUSTEE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w:t>
      </w:r>
    </w:p>
    <w:p w14:paraId="6A794BDA" w14:textId="77777777" w:rsidR="007E0B71" w:rsidRDefault="007E0B71">
      <w:pPr>
        <w:pStyle w:val="BodyTextIndent"/>
        <w:spacing w:line="240" w:lineRule="auto"/>
        <w:rPr>
          <w:rFonts w:asciiTheme="minorHAnsi" w:hAnsiTheme="minorHAnsi" w:cstheme="minorHAnsi"/>
          <w:b/>
          <w:sz w:val="22"/>
          <w:szCs w:val="22"/>
        </w:rPr>
      </w:pPr>
    </w:p>
    <w:p w14:paraId="4A5FD9D7" w14:textId="77777777" w:rsidR="007E0B71" w:rsidRDefault="007E0B71">
      <w:pPr>
        <w:pStyle w:val="BodyTextIndent"/>
        <w:spacing w:line="240" w:lineRule="auto"/>
        <w:rPr>
          <w:rFonts w:asciiTheme="minorHAnsi" w:hAnsiTheme="minorHAnsi" w:cstheme="minorHAnsi"/>
          <w:b/>
          <w:sz w:val="22"/>
          <w:szCs w:val="22"/>
        </w:rPr>
      </w:pPr>
    </w:p>
    <w:p w14:paraId="5F571B1C" w14:textId="77777777" w:rsidR="007E0B71" w:rsidRDefault="00002D85">
      <w:pPr>
        <w:pStyle w:val="BodyTextIndent"/>
        <w:spacing w:line="240" w:lineRule="auto"/>
        <w:rPr>
          <w:rFonts w:asciiTheme="minorHAnsi" w:hAnsiTheme="minorHAnsi" w:cstheme="minorHAnsi"/>
          <w:b/>
          <w:sz w:val="22"/>
          <w:szCs w:val="22"/>
        </w:rPr>
      </w:pPr>
      <w:r>
        <w:rPr>
          <w:rFonts w:asciiTheme="minorHAnsi" w:hAnsiTheme="minorHAnsi" w:cstheme="minorHAnsi"/>
          <w:b/>
          <w:sz w:val="22"/>
          <w:szCs w:val="22"/>
        </w:rPr>
        <w:t xml:space="preserve">   </w:t>
      </w:r>
    </w:p>
    <w:p w14:paraId="53896499" w14:textId="77777777" w:rsidR="00492AEC" w:rsidRPr="000D3FB0" w:rsidRDefault="00492AEC" w:rsidP="00492AEC">
      <w:pPr>
        <w:pStyle w:val="BodyTextIndent"/>
        <w:spacing w:line="240" w:lineRule="auto"/>
        <w:rPr>
          <w:rFonts w:asciiTheme="minorHAnsi" w:hAnsiTheme="minorHAnsi" w:cstheme="minorHAnsi"/>
          <w:b/>
          <w:sz w:val="22"/>
          <w:szCs w:val="22"/>
        </w:rPr>
      </w:pPr>
      <w:r w:rsidRPr="000D3FB0">
        <w:rPr>
          <w:rFonts w:asciiTheme="minorHAnsi" w:hAnsiTheme="minorHAnsi" w:cstheme="minorHAnsi"/>
          <w:b/>
          <w:sz w:val="22"/>
          <w:szCs w:val="22"/>
        </w:rPr>
        <w:t xml:space="preserve">Signed by </w:t>
      </w:r>
      <w:r>
        <w:rPr>
          <w:rFonts w:asciiTheme="minorHAnsi" w:hAnsiTheme="minorHAnsi" w:cstheme="minorHAnsi"/>
          <w:b/>
          <w:sz w:val="22"/>
          <w:szCs w:val="22"/>
        </w:rPr>
        <w:t>VANESSA LAWRENCE</w:t>
      </w:r>
      <w:r w:rsidRPr="000D3FB0">
        <w:rPr>
          <w:rFonts w:asciiTheme="minorHAnsi" w:hAnsiTheme="minorHAnsi" w:cstheme="minorHAnsi"/>
          <w:b/>
          <w:sz w:val="22"/>
          <w:szCs w:val="22"/>
        </w:rPr>
        <w:tab/>
      </w:r>
      <w:r w:rsidRPr="000D3FB0">
        <w:rPr>
          <w:rFonts w:asciiTheme="minorHAnsi" w:hAnsiTheme="minorHAnsi" w:cstheme="minorHAnsi"/>
          <w:b/>
          <w:sz w:val="22"/>
          <w:szCs w:val="22"/>
        </w:rPr>
        <w:tab/>
      </w:r>
      <w:r w:rsidRPr="000D3FB0">
        <w:rPr>
          <w:rFonts w:asciiTheme="minorHAnsi" w:hAnsiTheme="minorHAnsi" w:cstheme="minorHAnsi"/>
          <w:b/>
          <w:sz w:val="22"/>
          <w:szCs w:val="22"/>
        </w:rPr>
        <w:tab/>
      </w:r>
      <w:r>
        <w:rPr>
          <w:rFonts w:asciiTheme="minorHAnsi" w:hAnsiTheme="minorHAnsi" w:cstheme="minorHAnsi"/>
          <w:b/>
          <w:sz w:val="22"/>
          <w:szCs w:val="22"/>
        </w:rPr>
        <w:tab/>
      </w:r>
      <w:r w:rsidRPr="000D3FB0">
        <w:rPr>
          <w:rFonts w:asciiTheme="minorHAnsi" w:hAnsiTheme="minorHAnsi" w:cstheme="minorHAnsi"/>
          <w:b/>
          <w:sz w:val="22"/>
          <w:szCs w:val="22"/>
        </w:rPr>
        <w:t>)</w:t>
      </w:r>
    </w:p>
    <w:p w14:paraId="58E52875" w14:textId="77777777" w:rsidR="00492AEC" w:rsidRDefault="00492AEC" w:rsidP="00492AEC">
      <w:pPr>
        <w:pStyle w:val="BodyTextIndent"/>
        <w:spacing w:line="240" w:lineRule="auto"/>
        <w:ind w:left="3600" w:firstLine="720"/>
        <w:rPr>
          <w:rFonts w:asciiTheme="minorHAnsi" w:hAnsiTheme="minorHAnsi" w:cstheme="minorHAnsi"/>
          <w:b/>
          <w:sz w:val="22"/>
          <w:szCs w:val="22"/>
        </w:rPr>
      </w:pPr>
      <w:r>
        <w:rPr>
          <w:rFonts w:asciiTheme="minorHAnsi" w:hAnsiTheme="minorHAnsi" w:cstheme="minorHAnsi"/>
          <w:b/>
          <w:sz w:val="22"/>
          <w:szCs w:val="22"/>
        </w:rPr>
        <w:tab/>
      </w:r>
      <w:r w:rsidRPr="000D3FB0">
        <w:rPr>
          <w:rFonts w:asciiTheme="minorHAnsi" w:hAnsiTheme="minorHAnsi" w:cstheme="minorHAnsi"/>
          <w:b/>
          <w:sz w:val="22"/>
          <w:szCs w:val="22"/>
        </w:rPr>
        <w:t>)</w:t>
      </w:r>
    </w:p>
    <w:p w14:paraId="6A4DF967" w14:textId="77777777" w:rsidR="00492AEC" w:rsidRDefault="00492AEC" w:rsidP="00492AEC">
      <w:pPr>
        <w:pStyle w:val="BodyTextIndent"/>
        <w:spacing w:line="240" w:lineRule="auto"/>
        <w:ind w:left="3600" w:firstLine="720"/>
        <w:rPr>
          <w:rFonts w:asciiTheme="minorHAnsi" w:hAnsiTheme="minorHAnsi" w:cstheme="minorHAnsi"/>
          <w:b/>
          <w:sz w:val="22"/>
          <w:szCs w:val="22"/>
        </w:rPr>
      </w:pPr>
    </w:p>
    <w:p w14:paraId="4C65C9A5" w14:textId="77777777" w:rsidR="00492AEC" w:rsidRDefault="00492AEC" w:rsidP="00492AEC">
      <w:pPr>
        <w:pStyle w:val="BodyTextIndent"/>
        <w:spacing w:line="240" w:lineRule="auto"/>
        <w:ind w:left="0" w:firstLine="0"/>
        <w:rPr>
          <w:rFonts w:asciiTheme="minorHAnsi" w:hAnsiTheme="minorHAnsi" w:cstheme="minorHAnsi"/>
          <w:b/>
          <w:sz w:val="22"/>
          <w:szCs w:val="22"/>
        </w:rPr>
      </w:pPr>
    </w:p>
    <w:p w14:paraId="77F5A7FD" w14:textId="77777777" w:rsidR="00492AEC" w:rsidRPr="000D3FB0" w:rsidRDefault="00492AEC" w:rsidP="00492AEC">
      <w:pPr>
        <w:pStyle w:val="BodyTextIndent"/>
        <w:spacing w:line="240" w:lineRule="auto"/>
        <w:ind w:left="3600" w:firstLine="720"/>
        <w:rPr>
          <w:rFonts w:asciiTheme="minorHAnsi" w:hAnsiTheme="minorHAnsi" w:cstheme="minorHAnsi"/>
          <w:b/>
          <w:sz w:val="22"/>
          <w:szCs w:val="22"/>
        </w:rPr>
      </w:pPr>
    </w:p>
    <w:p w14:paraId="263A8814" w14:textId="527EC108" w:rsidR="00492AEC" w:rsidRPr="000D3FB0" w:rsidRDefault="00492AEC" w:rsidP="00492AEC">
      <w:pPr>
        <w:pStyle w:val="BodyTextIndent"/>
        <w:spacing w:line="240" w:lineRule="auto"/>
        <w:rPr>
          <w:rFonts w:asciiTheme="minorHAnsi" w:hAnsiTheme="minorHAnsi" w:cstheme="minorHAnsi"/>
          <w:b/>
          <w:sz w:val="22"/>
          <w:szCs w:val="22"/>
        </w:rPr>
      </w:pPr>
      <w:r w:rsidRPr="000D3FB0">
        <w:rPr>
          <w:rFonts w:asciiTheme="minorHAnsi" w:hAnsiTheme="minorHAnsi" w:cstheme="minorHAnsi"/>
          <w:b/>
          <w:sz w:val="22"/>
          <w:szCs w:val="22"/>
        </w:rPr>
        <w:t xml:space="preserve">Signed by </w:t>
      </w:r>
      <w:r>
        <w:rPr>
          <w:rFonts w:asciiTheme="minorHAnsi" w:hAnsiTheme="minorHAnsi" w:cstheme="minorHAnsi"/>
          <w:b/>
          <w:sz w:val="22"/>
          <w:szCs w:val="22"/>
        </w:rPr>
        <w:t>CLLR MARCUS STROUD</w:t>
      </w:r>
      <w:r w:rsidRPr="000D3FB0">
        <w:rPr>
          <w:rFonts w:asciiTheme="minorHAnsi" w:hAnsiTheme="minorHAnsi" w:cstheme="minorHAnsi"/>
          <w:b/>
          <w:sz w:val="22"/>
          <w:szCs w:val="22"/>
        </w:rPr>
        <w:tab/>
      </w:r>
      <w:r w:rsidRPr="000D3FB0">
        <w:rPr>
          <w:rFonts w:asciiTheme="minorHAnsi" w:hAnsiTheme="minorHAnsi" w:cstheme="minorHAnsi"/>
          <w:b/>
          <w:sz w:val="22"/>
          <w:szCs w:val="22"/>
        </w:rPr>
        <w:tab/>
      </w:r>
      <w:r w:rsidRPr="000D3FB0">
        <w:rPr>
          <w:rFonts w:asciiTheme="minorHAnsi" w:hAnsiTheme="minorHAnsi" w:cstheme="minorHAnsi"/>
          <w:b/>
          <w:sz w:val="22"/>
          <w:szCs w:val="22"/>
        </w:rPr>
        <w:tab/>
        <w:t>)</w:t>
      </w:r>
    </w:p>
    <w:p w14:paraId="2E8321C9" w14:textId="77777777" w:rsidR="00492AEC" w:rsidRPr="000D3FB0" w:rsidRDefault="00492AEC" w:rsidP="00492AEC">
      <w:pPr>
        <w:pStyle w:val="BodyTextIndent"/>
        <w:spacing w:line="240" w:lineRule="auto"/>
        <w:ind w:left="3600" w:firstLine="720"/>
        <w:rPr>
          <w:rFonts w:asciiTheme="minorHAnsi" w:hAnsiTheme="minorHAnsi" w:cstheme="minorHAnsi"/>
          <w:b/>
          <w:sz w:val="22"/>
          <w:szCs w:val="22"/>
        </w:rPr>
      </w:pPr>
      <w:r>
        <w:rPr>
          <w:rFonts w:asciiTheme="minorHAnsi" w:hAnsiTheme="minorHAnsi" w:cstheme="minorHAnsi"/>
          <w:b/>
          <w:sz w:val="22"/>
          <w:szCs w:val="22"/>
        </w:rPr>
        <w:tab/>
      </w:r>
      <w:r w:rsidRPr="000D3FB0">
        <w:rPr>
          <w:rFonts w:asciiTheme="minorHAnsi" w:hAnsiTheme="minorHAnsi" w:cstheme="minorHAnsi"/>
          <w:b/>
          <w:sz w:val="22"/>
          <w:szCs w:val="22"/>
        </w:rPr>
        <w:t>)</w:t>
      </w:r>
    </w:p>
    <w:p w14:paraId="3DE28C46" w14:textId="77777777" w:rsidR="00B464F2" w:rsidRDefault="00B464F2">
      <w:pPr>
        <w:ind w:left="720" w:hanging="720"/>
        <w:jc w:val="both"/>
        <w:rPr>
          <w:rFonts w:asciiTheme="minorHAnsi" w:hAnsiTheme="minorHAnsi" w:cstheme="minorHAnsi"/>
          <w:sz w:val="22"/>
          <w:szCs w:val="22"/>
        </w:rPr>
      </w:pPr>
    </w:p>
    <w:p w14:paraId="5BEF22C9" w14:textId="77777777" w:rsidR="00180C59" w:rsidRDefault="00180C59">
      <w:pPr>
        <w:ind w:left="720" w:hanging="720"/>
        <w:jc w:val="both"/>
        <w:rPr>
          <w:rFonts w:asciiTheme="minorHAnsi" w:hAnsiTheme="minorHAnsi" w:cstheme="minorHAnsi"/>
          <w:sz w:val="22"/>
          <w:szCs w:val="22"/>
        </w:rPr>
      </w:pPr>
    </w:p>
    <w:p w14:paraId="0FFB8B61" w14:textId="77777777" w:rsidR="00180C59" w:rsidRDefault="00180C59">
      <w:pPr>
        <w:ind w:left="720" w:hanging="720"/>
        <w:jc w:val="both"/>
        <w:rPr>
          <w:rFonts w:asciiTheme="minorHAnsi" w:hAnsiTheme="minorHAnsi" w:cstheme="minorHAnsi"/>
          <w:sz w:val="22"/>
          <w:szCs w:val="22"/>
        </w:rPr>
      </w:pPr>
    </w:p>
    <w:p w14:paraId="788F7091" w14:textId="77777777" w:rsidR="00180C59" w:rsidRDefault="00180C59">
      <w:pPr>
        <w:ind w:left="720" w:hanging="720"/>
        <w:jc w:val="both"/>
        <w:rPr>
          <w:rFonts w:asciiTheme="minorHAnsi" w:hAnsiTheme="minorHAnsi" w:cstheme="minorHAnsi"/>
          <w:sz w:val="22"/>
          <w:szCs w:val="22"/>
        </w:rPr>
      </w:pPr>
    </w:p>
    <w:p w14:paraId="1242D36B" w14:textId="77777777" w:rsidR="007E0B71" w:rsidRDefault="007E0B71">
      <w:pPr>
        <w:jc w:val="both"/>
        <w:rPr>
          <w:rFonts w:asciiTheme="minorHAnsi" w:hAnsiTheme="minorHAnsi" w:cstheme="minorHAnsi"/>
          <w:sz w:val="22"/>
          <w:szCs w:val="22"/>
        </w:rPr>
      </w:pPr>
    </w:p>
    <w:p w14:paraId="28B56A64" w14:textId="77777777" w:rsidR="007E0B71" w:rsidRDefault="007E0B71">
      <w:pPr>
        <w:ind w:left="720" w:hanging="720"/>
        <w:jc w:val="both"/>
        <w:rPr>
          <w:rFonts w:asciiTheme="minorHAnsi" w:hAnsiTheme="minorHAnsi" w:cstheme="minorHAnsi"/>
          <w:sz w:val="22"/>
          <w:szCs w:val="22"/>
        </w:rPr>
      </w:pPr>
    </w:p>
    <w:p w14:paraId="1BB62767" w14:textId="17114DF7" w:rsidR="007E0B71" w:rsidRDefault="007E0B71">
      <w:pPr>
        <w:pStyle w:val="BodyTextIndent"/>
        <w:spacing w:line="240" w:lineRule="auto"/>
        <w:rPr>
          <w:rFonts w:asciiTheme="minorHAnsi" w:hAnsiTheme="minorHAnsi" w:cstheme="minorHAnsi"/>
          <w:b/>
          <w:sz w:val="22"/>
          <w:szCs w:val="22"/>
        </w:rPr>
        <w:sectPr w:rsidR="007E0B71" w:rsidSect="00336A6C">
          <w:footerReference w:type="default" r:id="rId12"/>
          <w:pgSz w:w="11906" w:h="16838"/>
          <w:pgMar w:top="1440" w:right="1800" w:bottom="1440" w:left="1800" w:header="0" w:footer="708" w:gutter="0"/>
          <w:cols w:space="720"/>
          <w:formProt w:val="0"/>
          <w:docGrid w:linePitch="360"/>
        </w:sectPr>
      </w:pPr>
    </w:p>
    <w:p w14:paraId="36124E0B" w14:textId="77777777" w:rsidR="007E0B71" w:rsidRDefault="007E0B71">
      <w:pPr>
        <w:pStyle w:val="BodyTextIndent"/>
        <w:spacing w:line="240" w:lineRule="auto"/>
        <w:ind w:left="0" w:firstLine="0"/>
        <w:rPr>
          <w:rFonts w:asciiTheme="minorHAnsi" w:hAnsiTheme="minorHAnsi" w:cstheme="minorHAnsi"/>
          <w:b/>
          <w:sz w:val="22"/>
          <w:szCs w:val="22"/>
        </w:rPr>
      </w:pPr>
    </w:p>
    <w:p w14:paraId="7748DB9A" w14:textId="77777777" w:rsidR="007E0B71" w:rsidRDefault="007E0B71">
      <w:pPr>
        <w:pStyle w:val="BodyTextIndent"/>
        <w:spacing w:line="240" w:lineRule="auto"/>
        <w:ind w:left="3600" w:firstLine="720"/>
        <w:rPr>
          <w:rFonts w:asciiTheme="minorHAnsi" w:hAnsiTheme="minorHAnsi" w:cstheme="minorHAnsi"/>
          <w:b/>
          <w:sz w:val="22"/>
          <w:szCs w:val="22"/>
        </w:rPr>
      </w:pPr>
    </w:p>
    <w:p w14:paraId="411D9A75" w14:textId="77777777" w:rsidR="007E0B71" w:rsidRDefault="007E0B71">
      <w:pPr>
        <w:pStyle w:val="BodyTextIndent"/>
        <w:spacing w:line="240" w:lineRule="auto"/>
        <w:ind w:left="3600" w:firstLine="720"/>
        <w:rPr>
          <w:rFonts w:asciiTheme="minorHAnsi" w:hAnsiTheme="minorHAnsi" w:cstheme="minorHAnsi"/>
          <w:b/>
          <w:sz w:val="22"/>
          <w:szCs w:val="22"/>
        </w:rPr>
      </w:pPr>
    </w:p>
    <w:p w14:paraId="27BB498E" w14:textId="162BA6DB" w:rsidR="007E0B71" w:rsidRDefault="00002D85">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DATED                                                                      </w:t>
      </w:r>
      <w:r>
        <w:rPr>
          <w:rFonts w:asciiTheme="minorHAnsi" w:hAnsiTheme="minorHAnsi" w:cstheme="minorHAnsi"/>
          <w:color w:val="000000"/>
          <w:sz w:val="22"/>
          <w:szCs w:val="22"/>
        </w:rPr>
        <w:t xml:space="preserve">                                       202</w:t>
      </w:r>
      <w:r w:rsidR="00DA0687">
        <w:rPr>
          <w:rFonts w:asciiTheme="minorHAnsi" w:hAnsiTheme="minorHAnsi" w:cstheme="minorHAnsi"/>
          <w:color w:val="000000"/>
          <w:sz w:val="22"/>
          <w:szCs w:val="22"/>
        </w:rPr>
        <w:t>4</w:t>
      </w:r>
      <w:r>
        <w:rPr>
          <w:rFonts w:asciiTheme="minorHAnsi" w:hAnsiTheme="minorHAnsi" w:cstheme="minorHAnsi"/>
          <w:color w:val="000000"/>
          <w:sz w:val="22"/>
          <w:szCs w:val="22"/>
        </w:rPr>
        <w:t xml:space="preserve"> </w:t>
      </w:r>
    </w:p>
    <w:p w14:paraId="57019843" w14:textId="77777777" w:rsidR="007E0B71" w:rsidRDefault="007E0B71">
      <w:pPr>
        <w:pStyle w:val="BodyTextIndent"/>
        <w:spacing w:line="240" w:lineRule="auto"/>
        <w:ind w:left="0" w:firstLine="0"/>
        <w:jc w:val="left"/>
        <w:rPr>
          <w:rFonts w:asciiTheme="minorHAnsi" w:hAnsiTheme="minorHAnsi" w:cstheme="minorHAnsi"/>
          <w:color w:val="000000"/>
          <w:sz w:val="22"/>
          <w:szCs w:val="22"/>
        </w:rPr>
      </w:pPr>
    </w:p>
    <w:p w14:paraId="733B2DB6" w14:textId="77777777" w:rsidR="007E0B71" w:rsidRDefault="007E0B71">
      <w:pPr>
        <w:pStyle w:val="BodyTextIndent"/>
        <w:spacing w:line="240" w:lineRule="auto"/>
        <w:ind w:left="0" w:firstLine="0"/>
        <w:jc w:val="left"/>
        <w:rPr>
          <w:rFonts w:asciiTheme="minorHAnsi" w:hAnsiTheme="minorHAnsi" w:cstheme="minorHAnsi"/>
          <w:color w:val="000000"/>
          <w:sz w:val="22"/>
          <w:szCs w:val="22"/>
        </w:rPr>
      </w:pPr>
    </w:p>
    <w:p w14:paraId="4055841F" w14:textId="77777777" w:rsidR="007E0B71" w:rsidRDefault="007E0B71">
      <w:pPr>
        <w:pStyle w:val="BodyTextIndent"/>
        <w:spacing w:line="240" w:lineRule="auto"/>
        <w:ind w:left="0" w:firstLine="0"/>
        <w:jc w:val="left"/>
        <w:rPr>
          <w:rFonts w:asciiTheme="minorHAnsi" w:hAnsiTheme="minorHAnsi" w:cstheme="minorHAnsi"/>
          <w:color w:val="000000"/>
          <w:sz w:val="22"/>
          <w:szCs w:val="22"/>
        </w:rPr>
      </w:pPr>
    </w:p>
    <w:p w14:paraId="2BBA6D68" w14:textId="77777777" w:rsidR="007E0B71" w:rsidRDefault="007E0B71">
      <w:pPr>
        <w:pStyle w:val="BodyTextIndent"/>
        <w:spacing w:line="240" w:lineRule="auto"/>
        <w:ind w:left="0" w:firstLine="0"/>
        <w:jc w:val="left"/>
        <w:rPr>
          <w:rFonts w:asciiTheme="minorHAnsi" w:hAnsiTheme="minorHAnsi" w:cstheme="minorHAnsi"/>
          <w:color w:val="000000"/>
          <w:sz w:val="22"/>
          <w:szCs w:val="22"/>
        </w:rPr>
      </w:pPr>
    </w:p>
    <w:p w14:paraId="2A0407F3" w14:textId="77777777" w:rsidR="007E0B71" w:rsidRDefault="007E0B71">
      <w:pPr>
        <w:pStyle w:val="BodyTextIndent"/>
        <w:spacing w:line="240" w:lineRule="auto"/>
        <w:ind w:left="0" w:firstLine="0"/>
        <w:jc w:val="left"/>
        <w:rPr>
          <w:rFonts w:asciiTheme="minorHAnsi" w:hAnsiTheme="minorHAnsi" w:cstheme="minorHAnsi"/>
          <w:color w:val="000000"/>
          <w:sz w:val="22"/>
          <w:szCs w:val="22"/>
        </w:rPr>
      </w:pPr>
    </w:p>
    <w:p w14:paraId="77B1AE98" w14:textId="77777777" w:rsidR="007E0B71" w:rsidRDefault="007E0B71">
      <w:pPr>
        <w:pStyle w:val="BodyTextIndent"/>
        <w:spacing w:line="240" w:lineRule="auto"/>
        <w:ind w:left="0" w:firstLine="0"/>
        <w:jc w:val="left"/>
        <w:rPr>
          <w:rFonts w:asciiTheme="minorHAnsi" w:hAnsiTheme="minorHAnsi" w:cstheme="minorHAnsi"/>
          <w:color w:val="000000"/>
          <w:sz w:val="22"/>
          <w:szCs w:val="22"/>
        </w:rPr>
      </w:pPr>
    </w:p>
    <w:p w14:paraId="7683FBB2" w14:textId="77777777" w:rsidR="007E0B71" w:rsidRDefault="007E0B71">
      <w:pPr>
        <w:pStyle w:val="BodyTextIndent"/>
        <w:spacing w:line="240" w:lineRule="auto"/>
        <w:ind w:left="0" w:firstLine="0"/>
        <w:jc w:val="left"/>
        <w:rPr>
          <w:rFonts w:asciiTheme="minorHAnsi" w:hAnsiTheme="minorHAnsi" w:cstheme="minorHAnsi"/>
          <w:color w:val="000000"/>
          <w:sz w:val="22"/>
          <w:szCs w:val="22"/>
        </w:rPr>
      </w:pPr>
    </w:p>
    <w:p w14:paraId="405BCCE2" w14:textId="77777777" w:rsidR="007E0B71" w:rsidRDefault="00002D85">
      <w:pPr>
        <w:pStyle w:val="BodyTextIndent"/>
        <w:spacing w:line="240" w:lineRule="auto"/>
        <w:ind w:left="0" w:firstLine="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THE TRUSTEES OF ENOVERT COMMUNITY TRUST </w:t>
      </w:r>
    </w:p>
    <w:p w14:paraId="1CCFBF43" w14:textId="77777777" w:rsidR="007E0B71" w:rsidRDefault="007E0B71">
      <w:pPr>
        <w:pStyle w:val="BodyTextIndent"/>
        <w:spacing w:line="240" w:lineRule="auto"/>
        <w:ind w:left="0" w:firstLine="0"/>
        <w:jc w:val="center"/>
        <w:rPr>
          <w:rFonts w:asciiTheme="minorHAnsi" w:hAnsiTheme="minorHAnsi" w:cstheme="minorHAnsi"/>
          <w:b/>
          <w:bCs/>
          <w:color w:val="000000"/>
          <w:sz w:val="22"/>
          <w:szCs w:val="22"/>
        </w:rPr>
      </w:pPr>
    </w:p>
    <w:p w14:paraId="68E939EA" w14:textId="77777777" w:rsidR="007E0B71" w:rsidRDefault="007E0B71">
      <w:pPr>
        <w:pStyle w:val="BodyTextIndent"/>
        <w:spacing w:line="240" w:lineRule="auto"/>
        <w:ind w:left="0" w:firstLine="0"/>
        <w:jc w:val="center"/>
        <w:rPr>
          <w:rFonts w:asciiTheme="minorHAnsi" w:hAnsiTheme="minorHAnsi" w:cstheme="minorHAnsi"/>
          <w:b/>
          <w:bCs/>
          <w:color w:val="000000"/>
          <w:sz w:val="22"/>
          <w:szCs w:val="22"/>
        </w:rPr>
      </w:pPr>
    </w:p>
    <w:p w14:paraId="565FB846" w14:textId="77777777" w:rsidR="007E0B71" w:rsidRDefault="00002D85">
      <w:pPr>
        <w:pStyle w:val="BodyTextIndent"/>
        <w:spacing w:line="240" w:lineRule="auto"/>
        <w:ind w:left="0" w:firstLine="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And</w:t>
      </w:r>
    </w:p>
    <w:p w14:paraId="312D2F58" w14:textId="77777777" w:rsidR="007E0B71" w:rsidRDefault="007E0B71">
      <w:pPr>
        <w:pStyle w:val="BodyTextIndent"/>
        <w:spacing w:line="240" w:lineRule="auto"/>
        <w:ind w:left="0" w:firstLine="0"/>
        <w:jc w:val="center"/>
        <w:rPr>
          <w:rFonts w:asciiTheme="minorHAnsi" w:hAnsiTheme="minorHAnsi" w:cstheme="minorHAnsi"/>
          <w:b/>
          <w:bCs/>
          <w:color w:val="000000"/>
          <w:sz w:val="22"/>
          <w:szCs w:val="22"/>
        </w:rPr>
      </w:pPr>
    </w:p>
    <w:p w14:paraId="2D7E1B9C" w14:textId="77777777" w:rsidR="007E0B71" w:rsidRDefault="007E0B71">
      <w:pPr>
        <w:rPr>
          <w:rFonts w:asciiTheme="minorHAnsi" w:hAnsiTheme="minorHAnsi" w:cstheme="minorHAnsi"/>
          <w:b/>
          <w:bCs/>
          <w:caps/>
          <w:sz w:val="22"/>
          <w:szCs w:val="22"/>
        </w:rPr>
      </w:pPr>
    </w:p>
    <w:p w14:paraId="4E286026" w14:textId="23EB0E77" w:rsidR="007E0B71" w:rsidRDefault="00492AEC">
      <w:pPr>
        <w:pStyle w:val="BodyTextIndent"/>
        <w:spacing w:line="240" w:lineRule="auto"/>
        <w:ind w:left="0" w:firstLine="0"/>
        <w:jc w:val="center"/>
        <w:rPr>
          <w:rFonts w:asciiTheme="minorHAnsi" w:hAnsiTheme="minorHAnsi" w:cstheme="minorHAnsi"/>
          <w:b/>
          <w:bCs/>
          <w:caps/>
          <w:sz w:val="22"/>
          <w:szCs w:val="22"/>
        </w:rPr>
      </w:pPr>
      <w:r>
        <w:rPr>
          <w:rFonts w:asciiTheme="minorHAnsi" w:hAnsiTheme="minorHAnsi" w:cs="Arial"/>
          <w:b/>
          <w:bCs/>
          <w:caps/>
          <w:sz w:val="22"/>
        </w:rPr>
        <w:t>FAIRFORD TOWN COUNCIL</w:t>
      </w:r>
    </w:p>
    <w:p w14:paraId="7DFD8065" w14:textId="77777777" w:rsidR="007E0B71" w:rsidRDefault="007E0B71">
      <w:pPr>
        <w:pStyle w:val="BodyTextIndent"/>
        <w:spacing w:line="240" w:lineRule="auto"/>
        <w:ind w:left="0" w:firstLine="0"/>
        <w:jc w:val="center"/>
        <w:rPr>
          <w:rFonts w:asciiTheme="minorHAnsi" w:hAnsiTheme="minorHAnsi" w:cstheme="minorHAnsi"/>
          <w:b/>
          <w:bCs/>
          <w:color w:val="000000"/>
          <w:sz w:val="22"/>
          <w:szCs w:val="22"/>
        </w:rPr>
      </w:pPr>
    </w:p>
    <w:p w14:paraId="0133A6CB" w14:textId="77777777" w:rsidR="007E0B71" w:rsidRDefault="00002D85">
      <w:pPr>
        <w:pStyle w:val="BodyTextIndent"/>
        <w:spacing w:line="240" w:lineRule="auto"/>
        <w:ind w:left="0" w:firstLine="0"/>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___________________________________________________________________</w:t>
      </w:r>
    </w:p>
    <w:p w14:paraId="35927637" w14:textId="77777777" w:rsidR="007E0B71" w:rsidRDefault="007E0B71">
      <w:pPr>
        <w:pStyle w:val="BodyTextIndent"/>
        <w:spacing w:line="240" w:lineRule="auto"/>
        <w:ind w:left="0" w:firstLine="0"/>
        <w:jc w:val="center"/>
        <w:rPr>
          <w:rFonts w:asciiTheme="minorHAnsi" w:hAnsiTheme="minorHAnsi" w:cstheme="minorHAnsi"/>
          <w:b/>
          <w:bCs/>
          <w:color w:val="000000"/>
          <w:sz w:val="22"/>
          <w:szCs w:val="22"/>
        </w:rPr>
      </w:pPr>
    </w:p>
    <w:p w14:paraId="4ECDE5DC" w14:textId="2DF7048C" w:rsidR="007E0B71" w:rsidRDefault="00002D85">
      <w:pPr>
        <w:pStyle w:val="BodyTextIndent"/>
        <w:spacing w:line="240" w:lineRule="auto"/>
        <w:ind w:left="0" w:firstLine="0"/>
        <w:jc w:val="center"/>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FUNDING AGREEMENT </w:t>
      </w:r>
      <w:r w:rsidR="0092393F">
        <w:rPr>
          <w:rFonts w:asciiTheme="minorHAnsi" w:hAnsiTheme="minorHAnsi" w:cstheme="minorHAnsi"/>
          <w:b/>
          <w:bCs/>
          <w:color w:val="000000"/>
          <w:sz w:val="22"/>
          <w:szCs w:val="22"/>
        </w:rPr>
        <w:t>1</w:t>
      </w:r>
      <w:r w:rsidR="00844413">
        <w:rPr>
          <w:rFonts w:asciiTheme="minorHAnsi" w:hAnsiTheme="minorHAnsi" w:cstheme="minorHAnsi"/>
          <w:b/>
          <w:bCs/>
          <w:color w:val="000000"/>
          <w:sz w:val="22"/>
          <w:szCs w:val="22"/>
        </w:rPr>
        <w:t>8</w:t>
      </w:r>
      <w:r w:rsidR="00C830C5">
        <w:rPr>
          <w:rFonts w:asciiTheme="minorHAnsi" w:hAnsiTheme="minorHAnsi" w:cstheme="minorHAnsi"/>
          <w:b/>
          <w:bCs/>
          <w:color w:val="000000"/>
          <w:sz w:val="22"/>
          <w:szCs w:val="22"/>
        </w:rPr>
        <w:t>4</w:t>
      </w:r>
      <w:r w:rsidR="00492AEC">
        <w:rPr>
          <w:rFonts w:asciiTheme="minorHAnsi" w:hAnsiTheme="minorHAnsi" w:cstheme="minorHAnsi"/>
          <w:b/>
          <w:bCs/>
          <w:color w:val="000000"/>
          <w:sz w:val="22"/>
          <w:szCs w:val="22"/>
        </w:rPr>
        <w:t>0</w:t>
      </w:r>
    </w:p>
    <w:p w14:paraId="4BF811F9" w14:textId="77777777" w:rsidR="007E0B71" w:rsidRDefault="007E0B71">
      <w:pPr>
        <w:pStyle w:val="BodyTextIndent"/>
        <w:spacing w:line="240" w:lineRule="auto"/>
        <w:ind w:left="0" w:firstLine="0"/>
        <w:jc w:val="center"/>
        <w:rPr>
          <w:rFonts w:asciiTheme="minorHAnsi" w:hAnsiTheme="minorHAnsi" w:cstheme="minorHAnsi"/>
          <w:b/>
          <w:bCs/>
          <w:color w:val="000000"/>
          <w:sz w:val="22"/>
          <w:szCs w:val="22"/>
        </w:rPr>
      </w:pPr>
    </w:p>
    <w:p w14:paraId="06D64A43" w14:textId="77777777" w:rsidR="007E0B71" w:rsidRDefault="00002D85">
      <w:pPr>
        <w:pStyle w:val="BodyTextIndent"/>
        <w:spacing w:line="240" w:lineRule="auto"/>
        <w:ind w:left="0" w:firstLine="0"/>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___________________________________________________________________</w:t>
      </w:r>
    </w:p>
    <w:p w14:paraId="65EBA6C8"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1C6A3A93"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3255CCCE"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209EC58B"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060D1CA6"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4010B3CB" w14:textId="77777777" w:rsidR="007E0B71" w:rsidRDefault="007E0B71">
      <w:pPr>
        <w:pStyle w:val="BodyTextIndent"/>
        <w:spacing w:line="240" w:lineRule="auto"/>
        <w:ind w:left="0" w:firstLine="0"/>
        <w:jc w:val="center"/>
        <w:rPr>
          <w:rFonts w:asciiTheme="minorHAnsi" w:hAnsiTheme="minorHAnsi" w:cstheme="minorHAnsi"/>
          <w:color w:val="000000"/>
          <w:sz w:val="22"/>
          <w:szCs w:val="22"/>
        </w:rPr>
      </w:pPr>
    </w:p>
    <w:p w14:paraId="5BCE4205" w14:textId="77777777" w:rsidR="007E0B71" w:rsidRDefault="007E0B71">
      <w:pPr>
        <w:pStyle w:val="BodyTextIndent"/>
        <w:spacing w:line="240" w:lineRule="auto"/>
        <w:ind w:left="0" w:firstLine="0"/>
        <w:jc w:val="center"/>
        <w:rPr>
          <w:rFonts w:asciiTheme="minorHAnsi" w:hAnsiTheme="minorHAnsi" w:cstheme="minorHAnsi"/>
          <w:sz w:val="22"/>
          <w:szCs w:val="22"/>
        </w:rPr>
      </w:pPr>
    </w:p>
    <w:p w14:paraId="12C79A67" w14:textId="77777777" w:rsidR="007E0B71" w:rsidRDefault="007E0B71">
      <w:pPr>
        <w:pStyle w:val="BodyTextIndent"/>
        <w:tabs>
          <w:tab w:val="left" w:pos="851"/>
        </w:tabs>
        <w:spacing w:line="240" w:lineRule="auto"/>
        <w:ind w:left="851" w:hanging="851"/>
      </w:pPr>
    </w:p>
    <w:sectPr w:rsidR="007E0B71">
      <w:footerReference w:type="default" r:id="rId13"/>
      <w:pgSz w:w="11906" w:h="16838"/>
      <w:pgMar w:top="1440" w:right="1800" w:bottom="1440" w:left="180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62858" w14:textId="77777777" w:rsidR="00492A7D" w:rsidRDefault="00492A7D">
      <w:r>
        <w:separator/>
      </w:r>
    </w:p>
  </w:endnote>
  <w:endnote w:type="continuationSeparator" w:id="0">
    <w:p w14:paraId="0436E14A" w14:textId="77777777" w:rsidR="00492A7D" w:rsidRDefault="0049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A0DA" w14:textId="77777777" w:rsidR="007E0B71" w:rsidRDefault="00002D85">
    <w:pPr>
      <w:pStyle w:val="Footer"/>
      <w:jc w:val="center"/>
    </w:pPr>
    <w:r>
      <w:rPr>
        <w:rStyle w:val="PageNumber"/>
        <w:rFonts w:ascii="Arial" w:hAnsi="Arial" w:cs="Arial"/>
        <w:sz w:val="22"/>
        <w:szCs w:val="22"/>
      </w:rPr>
      <w:fldChar w:fldCharType="begin"/>
    </w:r>
    <w:r>
      <w:rPr>
        <w:rStyle w:val="PageNumber"/>
        <w:rFonts w:ascii="Arial" w:hAnsi="Arial" w:cs="Arial"/>
        <w:sz w:val="22"/>
        <w:szCs w:val="22"/>
      </w:rPr>
      <w:instrText>PAGE</w:instrText>
    </w:r>
    <w:r>
      <w:rPr>
        <w:rStyle w:val="PageNumber"/>
        <w:rFonts w:ascii="Arial" w:hAnsi="Arial" w:cs="Arial"/>
        <w:sz w:val="22"/>
        <w:szCs w:val="22"/>
      </w:rPr>
      <w:fldChar w:fldCharType="separate"/>
    </w:r>
    <w:r>
      <w:rPr>
        <w:rStyle w:val="PageNumber"/>
        <w:rFonts w:ascii="Arial" w:hAnsi="Arial" w:cs="Arial"/>
        <w:sz w:val="22"/>
        <w:szCs w:val="22"/>
      </w:rPr>
      <w:t>20</w:t>
    </w:r>
    <w:r>
      <w:rPr>
        <w:rStyle w:val="PageNumbe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3B0A" w14:textId="77777777" w:rsidR="007E0B71" w:rsidRDefault="00002D85">
    <w:pPr>
      <w:pStyle w:val="Foot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 behindDoc="1" locked="0" layoutInCell="1" allowOverlap="1" wp14:anchorId="72378DA0" wp14:editId="58412EAE">
              <wp:simplePos x="0" y="0"/>
              <wp:positionH relativeFrom="page">
                <wp:posOffset>2449830</wp:posOffset>
              </wp:positionH>
              <wp:positionV relativeFrom="page">
                <wp:posOffset>10079990</wp:posOffset>
              </wp:positionV>
              <wp:extent cx="4321810" cy="257810"/>
              <wp:effectExtent l="0" t="0" r="6350" b="0"/>
              <wp:wrapNone/>
              <wp:docPr id="1" name="Text Box 1" descr="ASBFooter"/>
              <wp:cNvGraphicFramePr/>
              <a:graphic xmlns:a="http://schemas.openxmlformats.org/drawingml/2006/main">
                <a:graphicData uri="http://schemas.microsoft.com/office/word/2010/wordprocessingShape">
                  <wps:wsp>
                    <wps:cNvSpPr/>
                    <wps:spPr>
                      <a:xfrm>
                        <a:off x="0" y="0"/>
                        <a:ext cx="4321080" cy="2570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7A8B748" w14:textId="77777777" w:rsidR="007E0B71" w:rsidRDefault="007E0B71">
                          <w:pPr>
                            <w:pStyle w:val="FrameContents"/>
                            <w:jc w:val="right"/>
                            <w:rPr>
                              <w:color w:val="666666"/>
                              <w:sz w:val="16"/>
                            </w:rPr>
                          </w:pPr>
                        </w:p>
                      </w:txbxContent>
                    </wps:txbx>
                    <wps:bodyPr lIns="0" tIns="0" rIns="0" bIns="0">
                      <a:noAutofit/>
                    </wps:bodyPr>
                  </wps:wsp>
                </a:graphicData>
              </a:graphic>
            </wp:anchor>
          </w:drawing>
        </mc:Choice>
        <mc:Fallback>
          <w:pict>
            <v:rect w14:anchorId="72378DA0" id="Text Box 1" o:spid="_x0000_s1026" alt="ASBFooter" style="position:absolute;left:0;text-align:left;margin-left:192.9pt;margin-top:793.7pt;width:340.3pt;height:20.3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" stroked="f">
              <v:textbox inset="0,0,0,0">
                <w:txbxContent>
                  <w:p w14:paraId="57A8B748" w14:textId="77777777" w:rsidR="007E0B71" w:rsidRDefault="007E0B71">
                    <w:pPr>
                      <w:pStyle w:val="FrameContents"/>
                      <w:jc w:val="right"/>
                      <w:rPr>
                        <w:color w:val="666666"/>
                        <w:sz w:val="16"/>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8BF75" w14:textId="77777777" w:rsidR="00492A7D" w:rsidRDefault="00492A7D">
      <w:r>
        <w:separator/>
      </w:r>
    </w:p>
  </w:footnote>
  <w:footnote w:type="continuationSeparator" w:id="0">
    <w:p w14:paraId="2D53DA16" w14:textId="77777777" w:rsidR="00492A7D" w:rsidRDefault="00492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02B53"/>
    <w:multiLevelType w:val="multilevel"/>
    <w:tmpl w:val="AB626400"/>
    <w:lvl w:ilvl="0">
      <w:start w:val="6"/>
      <w:numFmt w:val="decimal"/>
      <w:lvlText w:val="%1"/>
      <w:lvlJc w:val="left"/>
      <w:pPr>
        <w:tabs>
          <w:tab w:val="num" w:pos="495"/>
        </w:tabs>
        <w:ind w:left="495" w:hanging="495"/>
      </w:pPr>
      <w:rPr>
        <w:rFonts w:cs="Times New Roman"/>
      </w:rPr>
    </w:lvl>
    <w:lvl w:ilvl="1">
      <w:start w:val="4"/>
      <w:numFmt w:val="decimal"/>
      <w:lvlText w:val="%1.%2"/>
      <w:lvlJc w:val="left"/>
      <w:pPr>
        <w:tabs>
          <w:tab w:val="num" w:pos="495"/>
        </w:tabs>
        <w:ind w:left="495" w:hanging="495"/>
      </w:pPr>
      <w:rPr>
        <w:rFonts w:cs="Times New Roman"/>
      </w:rPr>
    </w:lvl>
    <w:lvl w:ilvl="2">
      <w:start w:val="2"/>
      <w:numFmt w:val="decimal"/>
      <w:lvlText w:val="%1.%2.%3"/>
      <w:lvlJc w:val="left"/>
      <w:pPr>
        <w:tabs>
          <w:tab w:val="num" w:pos="720"/>
        </w:tabs>
        <w:ind w:left="720" w:hanging="720"/>
      </w:pPr>
      <w:rPr>
        <w:rFonts w:ascii="Calibri" w:hAnsi="Calibri" w:cs="Times New Roman"/>
        <w:sz w:val="22"/>
      </w:rPr>
    </w:lvl>
    <w:lvl w:ilvl="3">
      <w:start w:val="1"/>
      <w:numFmt w:val="decimal"/>
      <w:lvlText w:val="%1.%2.%3.%4"/>
      <w:lvlJc w:val="left"/>
      <w:pPr>
        <w:tabs>
          <w:tab w:val="num" w:pos="862"/>
        </w:tabs>
        <w:ind w:left="862" w:hanging="720"/>
      </w:pPr>
      <w:rPr>
        <w:rFonts w:ascii="Calibri" w:hAnsi="Calibri" w:cs="Times New Roman"/>
        <w:sz w:val="22"/>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264F69E9"/>
    <w:multiLevelType w:val="multilevel"/>
    <w:tmpl w:val="C7B6309A"/>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ascii="Calibri" w:hAnsi="Calibri"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6CB7410"/>
    <w:multiLevelType w:val="multilevel"/>
    <w:tmpl w:val="96BC2E30"/>
    <w:lvl w:ilvl="0">
      <w:start w:val="9"/>
      <w:numFmt w:val="decimal"/>
      <w:lvlText w:val="%1"/>
      <w:lvlJc w:val="left"/>
      <w:pPr>
        <w:tabs>
          <w:tab w:val="num" w:pos="480"/>
        </w:tabs>
        <w:ind w:left="480" w:hanging="480"/>
      </w:pPr>
      <w:rPr>
        <w:rFonts w:cs="Times New Roman"/>
      </w:rPr>
    </w:lvl>
    <w:lvl w:ilvl="1">
      <w:start w:val="1"/>
      <w:numFmt w:val="decimal"/>
      <w:lvlText w:val="9.%2"/>
      <w:lvlJc w:val="left"/>
      <w:pPr>
        <w:tabs>
          <w:tab w:val="num" w:pos="480"/>
        </w:tabs>
        <w:ind w:left="480" w:hanging="480"/>
      </w:pPr>
      <w:rPr>
        <w:rFonts w:ascii="Calibri" w:hAnsi="Calibri" w:cs="Times New Roman"/>
        <w:sz w:val="22"/>
      </w:rPr>
    </w:lvl>
    <w:lvl w:ilvl="2">
      <w:start w:val="1"/>
      <w:numFmt w:val="decimal"/>
      <w:lvlText w:val="9.%2.%3"/>
      <w:lvlJc w:val="left"/>
      <w:pPr>
        <w:tabs>
          <w:tab w:val="num" w:pos="720"/>
        </w:tabs>
        <w:ind w:left="720" w:hanging="720"/>
      </w:pPr>
      <w:rPr>
        <w:rFonts w:ascii="Calibri" w:hAnsi="Calibri" w:cs="Times New Roman"/>
        <w:sz w:val="22"/>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8D475B0"/>
    <w:multiLevelType w:val="multilevel"/>
    <w:tmpl w:val="540CDC74"/>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ascii="Calibri" w:hAnsi="Calibri"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9717D3D"/>
    <w:multiLevelType w:val="multilevel"/>
    <w:tmpl w:val="D556D052"/>
    <w:lvl w:ilvl="0">
      <w:start w:val="1"/>
      <w:numFmt w:val="decimal"/>
      <w:lvlText w:val="%1."/>
      <w:lvlJc w:val="left"/>
      <w:pPr>
        <w:tabs>
          <w:tab w:val="num" w:pos="720"/>
        </w:tabs>
        <w:ind w:left="720" w:hanging="360"/>
      </w:pPr>
      <w:rPr>
        <w:rFonts w:ascii="Calibri" w:hAnsi="Calibri" w:cs="Times New Roman"/>
        <w:sz w:val="22"/>
      </w:rPr>
    </w:lvl>
    <w:lvl w:ilvl="1">
      <w:start w:val="1"/>
      <w:numFmt w:val="lowerLetter"/>
      <w:lvlText w:val="%2."/>
      <w:lvlJc w:val="left"/>
      <w:pPr>
        <w:tabs>
          <w:tab w:val="num" w:pos="1440"/>
        </w:tabs>
        <w:ind w:left="1440" w:hanging="360"/>
      </w:pPr>
      <w:rPr>
        <w:rFonts w:ascii="Calibri" w:hAnsi="Calibri" w:cs="Times New Roman"/>
        <w:sz w:val="22"/>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9F67585"/>
    <w:multiLevelType w:val="multilevel"/>
    <w:tmpl w:val="5BD0D062"/>
    <w:lvl w:ilvl="0">
      <w:start w:val="6"/>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ascii="Calibri" w:hAnsi="Calibri" w:cs="Times New Roman"/>
        <w:sz w:val="22"/>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3A20673"/>
    <w:multiLevelType w:val="multilevel"/>
    <w:tmpl w:val="17406BBE"/>
    <w:lvl w:ilvl="0">
      <w:start w:val="14"/>
      <w:numFmt w:val="decimal"/>
      <w:lvlText w:val="%1"/>
      <w:lvlJc w:val="left"/>
      <w:pPr>
        <w:tabs>
          <w:tab w:val="num" w:pos="720"/>
        </w:tabs>
        <w:ind w:left="720" w:hanging="720"/>
      </w:pPr>
      <w:rPr>
        <w:rFonts w:cs="Times New Roman"/>
      </w:rPr>
    </w:lvl>
    <w:lvl w:ilvl="1">
      <w:start w:val="1"/>
      <w:numFmt w:val="decimal"/>
      <w:lvlText w:val="17.%2"/>
      <w:lvlJc w:val="left"/>
      <w:pPr>
        <w:tabs>
          <w:tab w:val="num" w:pos="720"/>
        </w:tabs>
        <w:ind w:left="720" w:hanging="720"/>
      </w:pPr>
      <w:rPr>
        <w:rFonts w:ascii="Calibri" w:hAnsi="Calibri"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44B80293"/>
    <w:multiLevelType w:val="multilevel"/>
    <w:tmpl w:val="00E222EC"/>
    <w:lvl w:ilvl="0">
      <w:start w:val="6"/>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ascii="Calibri" w:hAnsi="Calibri" w:cs="Times New Roman"/>
        <w:b/>
        <w:bCs w:val="0"/>
        <w:sz w:val="22"/>
      </w:rPr>
    </w:lvl>
    <w:lvl w:ilvl="2">
      <w:start w:val="1"/>
      <w:numFmt w:val="decimal"/>
      <w:lvlText w:val="%1.%2.%3"/>
      <w:lvlJc w:val="left"/>
      <w:pPr>
        <w:tabs>
          <w:tab w:val="num" w:pos="720"/>
        </w:tabs>
        <w:ind w:left="720" w:hanging="720"/>
      </w:pPr>
      <w:rPr>
        <w:rFonts w:ascii="Calibri" w:hAnsi="Calibri" w:cs="Times New Roman"/>
        <w:sz w:val="22"/>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54A575DF"/>
    <w:multiLevelType w:val="multilevel"/>
    <w:tmpl w:val="8DF22290"/>
    <w:lvl w:ilvl="0">
      <w:start w:val="14"/>
      <w:numFmt w:val="decimal"/>
      <w:lvlText w:val="%1"/>
      <w:lvlJc w:val="left"/>
      <w:pPr>
        <w:tabs>
          <w:tab w:val="num" w:pos="615"/>
        </w:tabs>
        <w:ind w:left="615" w:hanging="615"/>
      </w:pPr>
      <w:rPr>
        <w:rFonts w:cs="Times New Roman"/>
      </w:rPr>
    </w:lvl>
    <w:lvl w:ilvl="1">
      <w:start w:val="5"/>
      <w:numFmt w:val="decimal"/>
      <w:lvlText w:val="%1.%2"/>
      <w:lvlJc w:val="left"/>
      <w:pPr>
        <w:tabs>
          <w:tab w:val="num" w:pos="615"/>
        </w:tabs>
        <w:ind w:left="615" w:hanging="615"/>
      </w:pPr>
      <w:rPr>
        <w:rFonts w:cs="Times New Roman"/>
      </w:rPr>
    </w:lvl>
    <w:lvl w:ilvl="2">
      <w:start w:val="3"/>
      <w:numFmt w:val="decimal"/>
      <w:lvlText w:val="%1.%2.%3"/>
      <w:lvlJc w:val="left"/>
      <w:pPr>
        <w:tabs>
          <w:tab w:val="num" w:pos="720"/>
        </w:tabs>
        <w:ind w:left="720" w:hanging="720"/>
      </w:pPr>
      <w:rPr>
        <w:rFonts w:ascii="Calibri" w:hAnsi="Calibri" w:cs="Times New Roman"/>
        <w:sz w:val="22"/>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68C0891"/>
    <w:multiLevelType w:val="multilevel"/>
    <w:tmpl w:val="BBC88726"/>
    <w:lvl w:ilvl="0">
      <w:start w:val="6"/>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ascii="Calibri" w:hAnsi="Calibri" w:cs="Times New Roman"/>
        <w:b w:val="0"/>
        <w:bCs/>
        <w:sz w:val="22"/>
      </w:rPr>
    </w:lvl>
    <w:lvl w:ilvl="2">
      <w:start w:val="1"/>
      <w:numFmt w:val="decimal"/>
      <w:lvlText w:val="%1.%2.%3"/>
      <w:lvlJc w:val="left"/>
      <w:pPr>
        <w:tabs>
          <w:tab w:val="num" w:pos="720"/>
        </w:tabs>
        <w:ind w:left="720" w:hanging="720"/>
      </w:pPr>
      <w:rPr>
        <w:rFonts w:ascii="Calibri" w:hAnsi="Calibri" w:cs="Times New Roman"/>
        <w:b/>
        <w:bCs w:val="0"/>
        <w:sz w:val="22"/>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5C51597C"/>
    <w:multiLevelType w:val="multilevel"/>
    <w:tmpl w:val="85C65F8A"/>
    <w:lvl w:ilvl="0">
      <w:start w:val="6"/>
      <w:numFmt w:val="decimal"/>
      <w:lvlText w:val="%1"/>
      <w:lvlJc w:val="left"/>
      <w:pPr>
        <w:tabs>
          <w:tab w:val="num" w:pos="675"/>
        </w:tabs>
        <w:ind w:left="675" w:hanging="675"/>
      </w:pPr>
      <w:rPr>
        <w:rFonts w:cs="Times New Roman"/>
      </w:rPr>
    </w:lvl>
    <w:lvl w:ilvl="1">
      <w:start w:val="4"/>
      <w:numFmt w:val="decimal"/>
      <w:lvlText w:val="%1.%2"/>
      <w:lvlJc w:val="left"/>
      <w:pPr>
        <w:tabs>
          <w:tab w:val="num" w:pos="915"/>
        </w:tabs>
        <w:ind w:left="915" w:hanging="675"/>
      </w:pPr>
      <w:rPr>
        <w:rFonts w:cs="Times New Roman"/>
      </w:rPr>
    </w:lvl>
    <w:lvl w:ilvl="2">
      <w:start w:val="1"/>
      <w:numFmt w:val="decimal"/>
      <w:lvlText w:val="%1.%2.%3"/>
      <w:lvlJc w:val="left"/>
      <w:pPr>
        <w:tabs>
          <w:tab w:val="num" w:pos="1200"/>
        </w:tabs>
        <w:ind w:left="1200" w:hanging="720"/>
      </w:pPr>
      <w:rPr>
        <w:rFonts w:cs="Times New Roman"/>
      </w:rPr>
    </w:lvl>
    <w:lvl w:ilvl="3">
      <w:start w:val="1"/>
      <w:numFmt w:val="decimal"/>
      <w:lvlText w:val="%1.%2.%3.%4"/>
      <w:lvlJc w:val="left"/>
      <w:pPr>
        <w:tabs>
          <w:tab w:val="num" w:pos="1440"/>
        </w:tabs>
        <w:ind w:left="1440" w:hanging="720"/>
      </w:pPr>
      <w:rPr>
        <w:rFonts w:ascii="Calibri" w:hAnsi="Calibri" w:cs="Times New Roman"/>
        <w:sz w:val="22"/>
      </w:rPr>
    </w:lvl>
    <w:lvl w:ilvl="4">
      <w:start w:val="1"/>
      <w:numFmt w:val="decimal"/>
      <w:lvlText w:val="%1.%2.%3.%4.%5"/>
      <w:lvlJc w:val="left"/>
      <w:pPr>
        <w:tabs>
          <w:tab w:val="num" w:pos="2040"/>
        </w:tabs>
        <w:ind w:left="2040" w:hanging="1080"/>
      </w:pPr>
      <w:rPr>
        <w:rFonts w:ascii="Calibri" w:hAnsi="Calibri" w:cs="Times New Roman"/>
        <w:sz w:val="22"/>
      </w:rPr>
    </w:lvl>
    <w:lvl w:ilvl="5">
      <w:start w:val="1"/>
      <w:numFmt w:val="decimal"/>
      <w:lvlText w:val="%1.%2.%3.%4.%5.%6"/>
      <w:lvlJc w:val="left"/>
      <w:pPr>
        <w:tabs>
          <w:tab w:val="num" w:pos="2280"/>
        </w:tabs>
        <w:ind w:left="228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120"/>
        </w:tabs>
        <w:ind w:left="3120" w:hanging="1440"/>
      </w:pPr>
      <w:rPr>
        <w:rFonts w:cs="Times New Roman"/>
      </w:rPr>
    </w:lvl>
    <w:lvl w:ilvl="8">
      <w:start w:val="1"/>
      <w:numFmt w:val="decimal"/>
      <w:lvlText w:val="%1.%2.%3.%4.%5.%6.%7.%8.%9"/>
      <w:lvlJc w:val="left"/>
      <w:pPr>
        <w:tabs>
          <w:tab w:val="num" w:pos="3720"/>
        </w:tabs>
        <w:ind w:left="3720" w:hanging="1800"/>
      </w:pPr>
      <w:rPr>
        <w:rFonts w:cs="Times New Roman"/>
      </w:rPr>
    </w:lvl>
  </w:abstractNum>
  <w:abstractNum w:abstractNumId="11" w15:restartNumberingAfterBreak="0">
    <w:nsid w:val="60781771"/>
    <w:multiLevelType w:val="multilevel"/>
    <w:tmpl w:val="0FD23B7A"/>
    <w:lvl w:ilvl="0">
      <w:start w:val="12"/>
      <w:numFmt w:val="decimal"/>
      <w:lvlText w:val="%1"/>
      <w:lvlJc w:val="left"/>
      <w:pPr>
        <w:tabs>
          <w:tab w:val="num" w:pos="720"/>
        </w:tabs>
        <w:ind w:left="720" w:hanging="720"/>
      </w:pPr>
      <w:rPr>
        <w:rFonts w:cs="Times New Roman"/>
      </w:rPr>
    </w:lvl>
    <w:lvl w:ilvl="1">
      <w:start w:val="3"/>
      <w:numFmt w:val="decimal"/>
      <w:lvlText w:val="14.%2"/>
      <w:lvlJc w:val="left"/>
      <w:pPr>
        <w:tabs>
          <w:tab w:val="num" w:pos="720"/>
        </w:tabs>
        <w:ind w:left="720" w:hanging="720"/>
      </w:pPr>
      <w:rPr>
        <w:rFonts w:ascii="Calibri" w:hAnsi="Calibri" w:cs="Times New Roman"/>
        <w:sz w:val="22"/>
      </w:rPr>
    </w:lvl>
    <w:lvl w:ilvl="2">
      <w:start w:val="1"/>
      <w:numFmt w:val="decimal"/>
      <w:lvlText w:val="14.%2.%3"/>
      <w:lvlJc w:val="left"/>
      <w:pPr>
        <w:tabs>
          <w:tab w:val="num" w:pos="720"/>
        </w:tabs>
        <w:ind w:left="720" w:hanging="720"/>
      </w:pPr>
      <w:rPr>
        <w:rFonts w:ascii="Calibri" w:hAnsi="Calibri" w:cs="Times New Roman"/>
        <w:sz w:val="22"/>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64CB1405"/>
    <w:multiLevelType w:val="multilevel"/>
    <w:tmpl w:val="50AAF610"/>
    <w:lvl w:ilvl="0">
      <w:start w:val="12"/>
      <w:numFmt w:val="decimal"/>
      <w:lvlText w:val="%1"/>
      <w:lvlJc w:val="left"/>
      <w:pPr>
        <w:tabs>
          <w:tab w:val="num" w:pos="600"/>
        </w:tabs>
        <w:ind w:left="600" w:hanging="600"/>
      </w:pPr>
      <w:rPr>
        <w:rFonts w:cs="Times New Roman"/>
      </w:rPr>
    </w:lvl>
    <w:lvl w:ilvl="1">
      <w:start w:val="1"/>
      <w:numFmt w:val="decimal"/>
      <w:lvlText w:val="%1.%2"/>
      <w:lvlJc w:val="left"/>
      <w:pPr>
        <w:tabs>
          <w:tab w:val="num" w:pos="600"/>
        </w:tabs>
        <w:ind w:left="600" w:hanging="600"/>
      </w:pPr>
      <w:rPr>
        <w:rFonts w:cs="Times New Roman"/>
      </w:rPr>
    </w:lvl>
    <w:lvl w:ilvl="2">
      <w:start w:val="1"/>
      <w:numFmt w:val="decimal"/>
      <w:lvlText w:val="14.%2.%3"/>
      <w:lvlJc w:val="left"/>
      <w:pPr>
        <w:tabs>
          <w:tab w:val="num" w:pos="1080"/>
        </w:tabs>
        <w:ind w:left="1080" w:hanging="720"/>
      </w:pPr>
      <w:rPr>
        <w:rFonts w:ascii="Calibri" w:hAnsi="Calibri" w:cs="Times New Roman"/>
        <w:sz w:val="22"/>
      </w:rPr>
    </w:lvl>
    <w:lvl w:ilvl="3">
      <w:start w:val="1"/>
      <w:numFmt w:val="decimal"/>
      <w:lvlText w:val="14.%2.%3.%4"/>
      <w:lvlJc w:val="left"/>
      <w:pPr>
        <w:tabs>
          <w:tab w:val="num" w:pos="720"/>
        </w:tabs>
        <w:ind w:left="720" w:hanging="720"/>
      </w:pPr>
      <w:rPr>
        <w:rFonts w:ascii="Calibri" w:hAnsi="Calibri" w:cs="Times New Roman"/>
        <w:sz w:val="22"/>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65F66501"/>
    <w:multiLevelType w:val="multilevel"/>
    <w:tmpl w:val="2F10C35E"/>
    <w:lvl w:ilvl="0">
      <w:start w:val="5"/>
      <w:numFmt w:val="decimal"/>
      <w:lvlText w:val="%1"/>
      <w:lvlJc w:val="left"/>
      <w:pPr>
        <w:tabs>
          <w:tab w:val="num" w:pos="1080"/>
        </w:tabs>
        <w:ind w:left="1080" w:hanging="360"/>
      </w:pPr>
      <w:rPr>
        <w:rFonts w:cs="Times New Roman"/>
      </w:rPr>
    </w:lvl>
    <w:lvl w:ilvl="1">
      <w:start w:val="2"/>
      <w:numFmt w:val="decimal"/>
      <w:lvlText w:val="%1.%2"/>
      <w:lvlJc w:val="left"/>
      <w:pPr>
        <w:tabs>
          <w:tab w:val="num" w:pos="1080"/>
        </w:tabs>
        <w:ind w:left="1080" w:hanging="360"/>
      </w:pPr>
      <w:rPr>
        <w:rFonts w:ascii="Calibri" w:hAnsi="Calibri" w:cs="Times New Roman"/>
        <w:sz w:val="22"/>
      </w:rPr>
    </w:lvl>
    <w:lvl w:ilvl="2">
      <w:start w:val="1"/>
      <w:numFmt w:val="decimal"/>
      <w:lvlText w:val="%1.%2.%3"/>
      <w:lvlJc w:val="left"/>
      <w:pPr>
        <w:tabs>
          <w:tab w:val="num" w:pos="1440"/>
        </w:tabs>
        <w:ind w:left="1440" w:hanging="720"/>
      </w:pPr>
      <w:rPr>
        <w:rFonts w:cs="Times New Roman"/>
        <w:sz w:val="22"/>
      </w:rPr>
    </w:lvl>
    <w:lvl w:ilvl="3">
      <w:start w:val="1"/>
      <w:numFmt w:val="decimal"/>
      <w:lvlText w:val="%1.%2.%3.%4"/>
      <w:lvlJc w:val="left"/>
      <w:pPr>
        <w:tabs>
          <w:tab w:val="num" w:pos="1440"/>
        </w:tabs>
        <w:ind w:left="144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800"/>
        </w:tabs>
        <w:ind w:left="1800" w:hanging="108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4" w15:restartNumberingAfterBreak="0">
    <w:nsid w:val="69F65029"/>
    <w:multiLevelType w:val="multilevel"/>
    <w:tmpl w:val="06BE0C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D367102"/>
    <w:multiLevelType w:val="multilevel"/>
    <w:tmpl w:val="3D16F392"/>
    <w:lvl w:ilvl="0">
      <w:start w:val="15"/>
      <w:numFmt w:val="decimal"/>
      <w:lvlText w:val="%1"/>
      <w:lvlJc w:val="left"/>
      <w:pPr>
        <w:tabs>
          <w:tab w:val="num" w:pos="360"/>
        </w:tabs>
        <w:ind w:left="360" w:hanging="360"/>
      </w:pPr>
      <w:rPr>
        <w:rFonts w:cs="Times New Roman"/>
      </w:rPr>
    </w:lvl>
    <w:lvl w:ilvl="1">
      <w:start w:val="4"/>
      <w:numFmt w:val="decimal"/>
      <w:lvlText w:val="19.%2"/>
      <w:lvlJc w:val="left"/>
      <w:pPr>
        <w:tabs>
          <w:tab w:val="num" w:pos="1080"/>
        </w:tabs>
        <w:ind w:left="1080" w:hanging="360"/>
      </w:pPr>
      <w:rPr>
        <w:rFonts w:ascii="Calibri" w:hAnsi="Calibri" w:cs="Times New Roman"/>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6" w15:restartNumberingAfterBreak="0">
    <w:nsid w:val="76310C85"/>
    <w:multiLevelType w:val="multilevel"/>
    <w:tmpl w:val="E8827536"/>
    <w:lvl w:ilvl="0">
      <w:start w:val="14"/>
      <w:numFmt w:val="decimal"/>
      <w:lvlText w:val="%1"/>
      <w:lvlJc w:val="left"/>
      <w:pPr>
        <w:tabs>
          <w:tab w:val="num" w:pos="720"/>
        </w:tabs>
        <w:ind w:left="720" w:hanging="720"/>
      </w:pPr>
      <w:rPr>
        <w:rFonts w:cs="Times New Roman"/>
      </w:rPr>
    </w:lvl>
    <w:lvl w:ilvl="1">
      <w:start w:val="5"/>
      <w:numFmt w:val="decimal"/>
      <w:lvlText w:val="14.%2"/>
      <w:lvlJc w:val="left"/>
      <w:pPr>
        <w:tabs>
          <w:tab w:val="num" w:pos="720"/>
        </w:tabs>
        <w:ind w:left="720" w:hanging="720"/>
      </w:pPr>
      <w:rPr>
        <w:rFonts w:ascii="Calibri" w:hAnsi="Calibri" w:cs="Times New Roman"/>
        <w:sz w:val="22"/>
      </w:rPr>
    </w:lvl>
    <w:lvl w:ilvl="2">
      <w:start w:val="1"/>
      <w:numFmt w:val="decimal"/>
      <w:lvlText w:val="13.%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413166574">
    <w:abstractNumId w:val="3"/>
  </w:num>
  <w:num w:numId="2" w16cid:durableId="210117153">
    <w:abstractNumId w:val="9"/>
  </w:num>
  <w:num w:numId="3" w16cid:durableId="1990748088">
    <w:abstractNumId w:val="7"/>
  </w:num>
  <w:num w:numId="4" w16cid:durableId="663900715">
    <w:abstractNumId w:val="13"/>
  </w:num>
  <w:num w:numId="5" w16cid:durableId="38554071">
    <w:abstractNumId w:val="2"/>
  </w:num>
  <w:num w:numId="6" w16cid:durableId="1106804464">
    <w:abstractNumId w:val="1"/>
  </w:num>
  <w:num w:numId="7" w16cid:durableId="2131850719">
    <w:abstractNumId w:val="5"/>
  </w:num>
  <w:num w:numId="8" w16cid:durableId="1285188534">
    <w:abstractNumId w:val="0"/>
  </w:num>
  <w:num w:numId="9" w16cid:durableId="17852023">
    <w:abstractNumId w:val="10"/>
  </w:num>
  <w:num w:numId="10" w16cid:durableId="221450563">
    <w:abstractNumId w:val="12"/>
  </w:num>
  <w:num w:numId="11" w16cid:durableId="847712455">
    <w:abstractNumId w:val="11"/>
  </w:num>
  <w:num w:numId="12" w16cid:durableId="30040346">
    <w:abstractNumId w:val="6"/>
  </w:num>
  <w:num w:numId="13" w16cid:durableId="1151944863">
    <w:abstractNumId w:val="15"/>
  </w:num>
  <w:num w:numId="14" w16cid:durableId="1869947061">
    <w:abstractNumId w:val="16"/>
  </w:num>
  <w:num w:numId="15" w16cid:durableId="1921713350">
    <w:abstractNumId w:val="4"/>
  </w:num>
  <w:num w:numId="16" w16cid:durableId="1787651999">
    <w:abstractNumId w:val="8"/>
  </w:num>
  <w:num w:numId="17" w16cid:durableId="1013606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71"/>
    <w:rsid w:val="00000705"/>
    <w:rsid w:val="00002D85"/>
    <w:rsid w:val="00044178"/>
    <w:rsid w:val="00067FC8"/>
    <w:rsid w:val="000A5AAC"/>
    <w:rsid w:val="000E2575"/>
    <w:rsid w:val="00105983"/>
    <w:rsid w:val="001064CF"/>
    <w:rsid w:val="00125B5B"/>
    <w:rsid w:val="00180C59"/>
    <w:rsid w:val="001A5E57"/>
    <w:rsid w:val="001E50C0"/>
    <w:rsid w:val="00204804"/>
    <w:rsid w:val="00225088"/>
    <w:rsid w:val="002669D3"/>
    <w:rsid w:val="00285E2E"/>
    <w:rsid w:val="002E4A1A"/>
    <w:rsid w:val="00300D1C"/>
    <w:rsid w:val="00336A6C"/>
    <w:rsid w:val="00352C9E"/>
    <w:rsid w:val="00357560"/>
    <w:rsid w:val="003725AE"/>
    <w:rsid w:val="003A1AEE"/>
    <w:rsid w:val="003B73FB"/>
    <w:rsid w:val="00410E0E"/>
    <w:rsid w:val="004162DD"/>
    <w:rsid w:val="00455A57"/>
    <w:rsid w:val="00492A7D"/>
    <w:rsid w:val="00492AEC"/>
    <w:rsid w:val="004B1450"/>
    <w:rsid w:val="004B5F7D"/>
    <w:rsid w:val="004D43A5"/>
    <w:rsid w:val="004E26A7"/>
    <w:rsid w:val="00517704"/>
    <w:rsid w:val="006F63EA"/>
    <w:rsid w:val="00736CC9"/>
    <w:rsid w:val="00773370"/>
    <w:rsid w:val="00796B22"/>
    <w:rsid w:val="007B21B2"/>
    <w:rsid w:val="007B3022"/>
    <w:rsid w:val="007C4103"/>
    <w:rsid w:val="007D54EE"/>
    <w:rsid w:val="007E0B71"/>
    <w:rsid w:val="00844413"/>
    <w:rsid w:val="00885E88"/>
    <w:rsid w:val="0092393F"/>
    <w:rsid w:val="00984A1C"/>
    <w:rsid w:val="009A31D8"/>
    <w:rsid w:val="00A108CB"/>
    <w:rsid w:val="00A31065"/>
    <w:rsid w:val="00A53A0E"/>
    <w:rsid w:val="00AE5AF4"/>
    <w:rsid w:val="00AF7FF0"/>
    <w:rsid w:val="00B225A0"/>
    <w:rsid w:val="00B464F2"/>
    <w:rsid w:val="00B561BF"/>
    <w:rsid w:val="00B64920"/>
    <w:rsid w:val="00B963D8"/>
    <w:rsid w:val="00BD6050"/>
    <w:rsid w:val="00C830C5"/>
    <w:rsid w:val="00CA66D3"/>
    <w:rsid w:val="00CD5F77"/>
    <w:rsid w:val="00D012A4"/>
    <w:rsid w:val="00D25EC0"/>
    <w:rsid w:val="00DA0687"/>
    <w:rsid w:val="00DE6171"/>
    <w:rsid w:val="00DF281C"/>
    <w:rsid w:val="00E06AC9"/>
    <w:rsid w:val="00F04B96"/>
    <w:rsid w:val="00F34245"/>
    <w:rsid w:val="00F41963"/>
    <w:rsid w:val="00F62E59"/>
    <w:rsid w:val="00F93B1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6EAB"/>
  <w15:docId w15:val="{719C25C4-4458-44B5-87EA-1A3A4AE5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34"/>
    <w:rPr>
      <w:sz w:val="24"/>
      <w:szCs w:val="24"/>
      <w:lang w:eastAsia="en-US" w:bidi="he-IL"/>
    </w:rPr>
  </w:style>
  <w:style w:type="paragraph" w:styleId="Heading1">
    <w:name w:val="heading 1"/>
    <w:basedOn w:val="Normal"/>
    <w:next w:val="Normal"/>
    <w:link w:val="Heading1Char"/>
    <w:uiPriority w:val="99"/>
    <w:qFormat/>
    <w:rsid w:val="00361434"/>
    <w:pPr>
      <w:keepNext/>
      <w:ind w:left="720" w:hanging="720"/>
      <w:jc w:val="center"/>
      <w:outlineLvl w:val="0"/>
    </w:pPr>
    <w:rPr>
      <w:rFonts w:ascii="Verdana" w:hAnsi="Verdana"/>
      <w:b/>
      <w:bCs/>
      <w:caps/>
      <w:sz w:val="22"/>
      <w:szCs w:val="22"/>
    </w:rPr>
  </w:style>
  <w:style w:type="paragraph" w:styleId="Heading2">
    <w:name w:val="heading 2"/>
    <w:basedOn w:val="Normal"/>
    <w:next w:val="Normal"/>
    <w:link w:val="Heading2Char"/>
    <w:uiPriority w:val="99"/>
    <w:qFormat/>
    <w:rsid w:val="00361434"/>
    <w:pPr>
      <w:keepNext/>
      <w:jc w:val="center"/>
      <w:outlineLvl w:val="1"/>
    </w:pPr>
    <w:rPr>
      <w:b/>
      <w:bCs/>
    </w:rPr>
  </w:style>
  <w:style w:type="paragraph" w:styleId="Heading3">
    <w:name w:val="heading 3"/>
    <w:basedOn w:val="Normal"/>
    <w:next w:val="Normal"/>
    <w:link w:val="Heading3Char"/>
    <w:uiPriority w:val="99"/>
    <w:qFormat/>
    <w:rsid w:val="00361434"/>
    <w:pPr>
      <w:keepNext/>
      <w:outlineLvl w:val="2"/>
    </w:pPr>
    <w:rPr>
      <w:b/>
      <w:bCs/>
    </w:rPr>
  </w:style>
  <w:style w:type="paragraph" w:styleId="Heading4">
    <w:name w:val="heading 4"/>
    <w:basedOn w:val="Normal"/>
    <w:next w:val="Normal"/>
    <w:link w:val="Heading4Char"/>
    <w:uiPriority w:val="99"/>
    <w:qFormat/>
    <w:rsid w:val="00361434"/>
    <w:pPr>
      <w:keepNext/>
      <w:jc w:val="both"/>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1222A1"/>
    <w:rPr>
      <w:rFonts w:ascii="Cambria" w:hAnsi="Cambria" w:cs="Times New Roman"/>
      <w:b/>
      <w:bCs/>
      <w:kern w:val="2"/>
      <w:sz w:val="32"/>
      <w:szCs w:val="32"/>
      <w:lang w:eastAsia="en-US" w:bidi="he-IL"/>
    </w:rPr>
  </w:style>
  <w:style w:type="character" w:customStyle="1" w:styleId="Heading2Char">
    <w:name w:val="Heading 2 Char"/>
    <w:link w:val="Heading2"/>
    <w:uiPriority w:val="99"/>
    <w:semiHidden/>
    <w:qFormat/>
    <w:locked/>
    <w:rsid w:val="001222A1"/>
    <w:rPr>
      <w:rFonts w:ascii="Cambria" w:hAnsi="Cambria" w:cs="Times New Roman"/>
      <w:b/>
      <w:bCs/>
      <w:i/>
      <w:iCs/>
      <w:sz w:val="28"/>
      <w:szCs w:val="28"/>
      <w:lang w:eastAsia="en-US" w:bidi="he-IL"/>
    </w:rPr>
  </w:style>
  <w:style w:type="character" w:customStyle="1" w:styleId="Heading3Char">
    <w:name w:val="Heading 3 Char"/>
    <w:link w:val="Heading3"/>
    <w:uiPriority w:val="99"/>
    <w:semiHidden/>
    <w:qFormat/>
    <w:locked/>
    <w:rsid w:val="001222A1"/>
    <w:rPr>
      <w:rFonts w:ascii="Cambria" w:hAnsi="Cambria" w:cs="Times New Roman"/>
      <w:b/>
      <w:bCs/>
      <w:sz w:val="26"/>
      <w:szCs w:val="26"/>
      <w:lang w:eastAsia="en-US" w:bidi="he-IL"/>
    </w:rPr>
  </w:style>
  <w:style w:type="character" w:customStyle="1" w:styleId="Heading4Char">
    <w:name w:val="Heading 4 Char"/>
    <w:link w:val="Heading4"/>
    <w:uiPriority w:val="99"/>
    <w:semiHidden/>
    <w:qFormat/>
    <w:locked/>
    <w:rsid w:val="001222A1"/>
    <w:rPr>
      <w:rFonts w:ascii="Calibri" w:hAnsi="Calibri" w:cs="Times New Roman"/>
      <w:b/>
      <w:bCs/>
      <w:sz w:val="28"/>
      <w:szCs w:val="28"/>
      <w:lang w:eastAsia="en-US" w:bidi="he-IL"/>
    </w:rPr>
  </w:style>
  <w:style w:type="character" w:customStyle="1" w:styleId="TitleChar">
    <w:name w:val="Title Char"/>
    <w:link w:val="Title"/>
    <w:uiPriority w:val="99"/>
    <w:qFormat/>
    <w:locked/>
    <w:rsid w:val="001222A1"/>
    <w:rPr>
      <w:rFonts w:ascii="Cambria" w:hAnsi="Cambria" w:cs="Times New Roman"/>
      <w:b/>
      <w:bCs/>
      <w:kern w:val="2"/>
      <w:sz w:val="32"/>
      <w:szCs w:val="32"/>
      <w:lang w:eastAsia="en-US" w:bidi="he-IL"/>
    </w:rPr>
  </w:style>
  <w:style w:type="character" w:customStyle="1" w:styleId="BodyTextIndentChar">
    <w:name w:val="Body Text Indent Char"/>
    <w:link w:val="BodyTextIndent"/>
    <w:qFormat/>
    <w:locked/>
    <w:rsid w:val="00B95975"/>
    <w:rPr>
      <w:rFonts w:cs="Times New Roman"/>
      <w:sz w:val="24"/>
      <w:szCs w:val="24"/>
      <w:lang w:val="en-GB" w:eastAsia="en-US" w:bidi="he-IL"/>
    </w:rPr>
  </w:style>
  <w:style w:type="character" w:customStyle="1" w:styleId="HeaderChar">
    <w:name w:val="Header Char"/>
    <w:link w:val="Header"/>
    <w:uiPriority w:val="99"/>
    <w:qFormat/>
    <w:locked/>
    <w:rsid w:val="001222A1"/>
    <w:rPr>
      <w:rFonts w:cs="Times New Roman"/>
      <w:sz w:val="24"/>
      <w:szCs w:val="24"/>
      <w:lang w:eastAsia="en-US" w:bidi="he-IL"/>
    </w:rPr>
  </w:style>
  <w:style w:type="character" w:customStyle="1" w:styleId="FooterChar">
    <w:name w:val="Footer Char"/>
    <w:link w:val="Footer"/>
    <w:uiPriority w:val="99"/>
    <w:qFormat/>
    <w:locked/>
    <w:rsid w:val="001222A1"/>
    <w:rPr>
      <w:rFonts w:cs="Times New Roman"/>
      <w:sz w:val="24"/>
      <w:szCs w:val="24"/>
      <w:lang w:eastAsia="en-US" w:bidi="he-IL"/>
    </w:rPr>
  </w:style>
  <w:style w:type="character" w:styleId="PageNumber">
    <w:name w:val="page number"/>
    <w:uiPriority w:val="99"/>
    <w:qFormat/>
    <w:rsid w:val="00361434"/>
    <w:rPr>
      <w:rFonts w:cs="Times New Roman"/>
    </w:rPr>
  </w:style>
  <w:style w:type="character" w:customStyle="1" w:styleId="BodyTextChar">
    <w:name w:val="Body Text Char"/>
    <w:uiPriority w:val="99"/>
    <w:semiHidden/>
    <w:qFormat/>
    <w:locked/>
    <w:rsid w:val="001222A1"/>
    <w:rPr>
      <w:rFonts w:cs="Times New Roman"/>
      <w:sz w:val="24"/>
      <w:szCs w:val="24"/>
      <w:lang w:eastAsia="en-US" w:bidi="he-IL"/>
    </w:rPr>
  </w:style>
  <w:style w:type="character" w:customStyle="1" w:styleId="BodyTextIndent2Char">
    <w:name w:val="Body Text Indent 2 Char"/>
    <w:link w:val="BodyTextIndent2"/>
    <w:uiPriority w:val="99"/>
    <w:semiHidden/>
    <w:qFormat/>
    <w:locked/>
    <w:rsid w:val="001222A1"/>
    <w:rPr>
      <w:rFonts w:cs="Times New Roman"/>
      <w:sz w:val="24"/>
      <w:szCs w:val="24"/>
      <w:lang w:eastAsia="en-US" w:bidi="he-IL"/>
    </w:rPr>
  </w:style>
  <w:style w:type="character" w:customStyle="1" w:styleId="BodyText2Char">
    <w:name w:val="Body Text 2 Char"/>
    <w:link w:val="BodyText2"/>
    <w:uiPriority w:val="99"/>
    <w:semiHidden/>
    <w:qFormat/>
    <w:locked/>
    <w:rsid w:val="001222A1"/>
    <w:rPr>
      <w:rFonts w:cs="Times New Roman"/>
      <w:sz w:val="24"/>
      <w:szCs w:val="24"/>
      <w:lang w:eastAsia="en-US" w:bidi="he-IL"/>
    </w:rPr>
  </w:style>
  <w:style w:type="character" w:customStyle="1" w:styleId="BodyText3Char">
    <w:name w:val="Body Text 3 Char"/>
    <w:link w:val="BodyText3"/>
    <w:uiPriority w:val="99"/>
    <w:semiHidden/>
    <w:qFormat/>
    <w:locked/>
    <w:rsid w:val="001222A1"/>
    <w:rPr>
      <w:rFonts w:cs="Times New Roman"/>
      <w:sz w:val="16"/>
      <w:szCs w:val="16"/>
      <w:lang w:eastAsia="en-US" w:bidi="he-IL"/>
    </w:rPr>
  </w:style>
  <w:style w:type="character" w:customStyle="1" w:styleId="adr">
    <w:name w:val="adr"/>
    <w:uiPriority w:val="99"/>
    <w:qFormat/>
    <w:rsid w:val="00361434"/>
    <w:rPr>
      <w:rFonts w:cs="Times New Roman"/>
    </w:rPr>
  </w:style>
  <w:style w:type="character" w:customStyle="1" w:styleId="street-address">
    <w:name w:val="street-address"/>
    <w:uiPriority w:val="99"/>
    <w:qFormat/>
    <w:rsid w:val="00361434"/>
    <w:rPr>
      <w:rFonts w:cs="Times New Roman"/>
    </w:rPr>
  </w:style>
  <w:style w:type="character" w:customStyle="1" w:styleId="locality">
    <w:name w:val="locality"/>
    <w:uiPriority w:val="99"/>
    <w:qFormat/>
    <w:rsid w:val="00361434"/>
    <w:rPr>
      <w:rFonts w:cs="Times New Roman"/>
    </w:rPr>
  </w:style>
  <w:style w:type="character" w:customStyle="1" w:styleId="postal-code">
    <w:name w:val="postal-code"/>
    <w:uiPriority w:val="99"/>
    <w:qFormat/>
    <w:rsid w:val="00361434"/>
    <w:rPr>
      <w:rFonts w:cs="Times New Roman"/>
    </w:rPr>
  </w:style>
  <w:style w:type="character" w:styleId="Strong">
    <w:name w:val="Strong"/>
    <w:uiPriority w:val="22"/>
    <w:qFormat/>
    <w:rsid w:val="00543B3D"/>
    <w:rPr>
      <w:rFonts w:cs="Times New Roman"/>
      <w:b/>
      <w:bCs/>
    </w:rPr>
  </w:style>
  <w:style w:type="character" w:customStyle="1" w:styleId="BalloonTextChar">
    <w:name w:val="Balloon Text Char"/>
    <w:link w:val="BalloonText"/>
    <w:uiPriority w:val="99"/>
    <w:semiHidden/>
    <w:qFormat/>
    <w:locked/>
    <w:rsid w:val="001222A1"/>
    <w:rPr>
      <w:rFonts w:cs="Times New Roman"/>
      <w:sz w:val="2"/>
      <w:lang w:eastAsia="en-US" w:bidi="he-IL"/>
    </w:rPr>
  </w:style>
  <w:style w:type="character" w:customStyle="1" w:styleId="InternetLink">
    <w:name w:val="Internet Link"/>
    <w:uiPriority w:val="99"/>
    <w:rsid w:val="005A6AD5"/>
    <w:rPr>
      <w:rFonts w:cs="Times New Roman"/>
      <w:color w:val="0000FF"/>
      <w:u w:val="single"/>
    </w:rPr>
  </w:style>
  <w:style w:type="character" w:customStyle="1" w:styleId="PlainTextChar">
    <w:name w:val="Plain Text Char"/>
    <w:link w:val="PlainText"/>
    <w:uiPriority w:val="99"/>
    <w:qFormat/>
    <w:rsid w:val="003E7E64"/>
    <w:rPr>
      <w:rFonts w:ascii="Consolas" w:eastAsia="Calibri" w:hAnsi="Consolas"/>
      <w:sz w:val="21"/>
      <w:szCs w:val="21"/>
      <w:lang w:val="en-US" w:eastAsia="en-US"/>
    </w:rPr>
  </w:style>
  <w:style w:type="character" w:customStyle="1" w:styleId="NoSpacingChar">
    <w:name w:val="No Spacing Char"/>
    <w:basedOn w:val="DefaultParagraphFont"/>
    <w:link w:val="NoSpacing"/>
    <w:uiPriority w:val="1"/>
    <w:qFormat/>
    <w:rsid w:val="008A0C9A"/>
    <w:rPr>
      <w:rFonts w:ascii="Calibri" w:hAnsi="Calibri"/>
      <w:sz w:val="22"/>
      <w:szCs w:val="22"/>
      <w:lang w:val="en-US" w:eastAsia="en-US"/>
    </w:rPr>
  </w:style>
  <w:style w:type="character" w:customStyle="1" w:styleId="ListParagraphChar">
    <w:name w:val="List Paragraph Char"/>
    <w:basedOn w:val="DefaultParagraphFont"/>
    <w:link w:val="ListParagraph"/>
    <w:uiPriority w:val="34"/>
    <w:qFormat/>
    <w:locked/>
    <w:rsid w:val="004943B4"/>
    <w:rPr>
      <w:rFonts w:ascii="Calibri" w:eastAsia="Calibri" w:hAnsi="Calibri"/>
      <w:sz w:val="22"/>
      <w:szCs w:val="22"/>
      <w:lang w:eastAsia="en-US"/>
    </w:rPr>
  </w:style>
  <w:style w:type="character" w:customStyle="1" w:styleId="normaltextrun">
    <w:name w:val="normaltextrun"/>
    <w:basedOn w:val="DefaultParagraphFont"/>
    <w:qFormat/>
    <w:rsid w:val="004601C1"/>
  </w:style>
  <w:style w:type="character" w:styleId="CommentReference">
    <w:name w:val="annotation reference"/>
    <w:basedOn w:val="DefaultParagraphFont"/>
    <w:uiPriority w:val="99"/>
    <w:semiHidden/>
    <w:unhideWhenUsed/>
    <w:qFormat/>
    <w:rsid w:val="00CC4647"/>
    <w:rPr>
      <w:sz w:val="16"/>
      <w:szCs w:val="16"/>
    </w:rPr>
  </w:style>
  <w:style w:type="character" w:customStyle="1" w:styleId="CommentTextChar">
    <w:name w:val="Comment Text Char"/>
    <w:basedOn w:val="DefaultParagraphFont"/>
    <w:link w:val="CommentText"/>
    <w:uiPriority w:val="99"/>
    <w:semiHidden/>
    <w:qFormat/>
    <w:rsid w:val="00CC4647"/>
    <w:rPr>
      <w:lang w:eastAsia="en-US" w:bidi="he-IL"/>
    </w:rPr>
  </w:style>
  <w:style w:type="character" w:customStyle="1" w:styleId="CommentSubjectChar">
    <w:name w:val="Comment Subject Char"/>
    <w:basedOn w:val="CommentTextChar"/>
    <w:link w:val="CommentSubject"/>
    <w:uiPriority w:val="99"/>
    <w:semiHidden/>
    <w:qFormat/>
    <w:rsid w:val="00CC4647"/>
    <w:rPr>
      <w:b/>
      <w:bCs/>
      <w:lang w:eastAsia="en-US" w:bidi="he-IL"/>
    </w:rPr>
  </w:style>
  <w:style w:type="character" w:customStyle="1" w:styleId="ListLabel1">
    <w:name w:val="ListLabel 1"/>
    <w:qFormat/>
    <w:rPr>
      <w:rFonts w:cs="Times New Roman"/>
    </w:rPr>
  </w:style>
  <w:style w:type="character" w:customStyle="1" w:styleId="ListLabel2">
    <w:name w:val="ListLabel 2"/>
    <w:qFormat/>
    <w:rPr>
      <w:rFonts w:cs="Times New Roman"/>
      <w:sz w:val="22"/>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sz w:val="22"/>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sz w:val="22"/>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sz w:val="22"/>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sz w:val="22"/>
    </w:rPr>
  </w:style>
  <w:style w:type="character" w:customStyle="1" w:styleId="ListLabel48">
    <w:name w:val="ListLabel 48"/>
    <w:qFormat/>
    <w:rPr>
      <w:rFonts w:cs="Times New Roman"/>
      <w:sz w:val="22"/>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sz w:val="22"/>
    </w:rPr>
  </w:style>
  <w:style w:type="character" w:customStyle="1" w:styleId="ListLabel58">
    <w:name w:val="ListLabel 58"/>
    <w:qFormat/>
    <w:rPr>
      <w:rFonts w:cs="Times New Roman"/>
      <w:sz w:val="22"/>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sz w:val="22"/>
    </w:rPr>
  </w:style>
  <w:style w:type="character" w:customStyle="1" w:styleId="ListLabel66">
    <w:name w:val="ListLabel 66"/>
    <w:qFormat/>
    <w:rPr>
      <w:rFonts w:cs="Times New Roman"/>
      <w:sz w:val="22"/>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sz w:val="22"/>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sz w:val="22"/>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sz w:val="22"/>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sz w:val="22"/>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sz w:val="22"/>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sz w:val="22"/>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sz w:val="22"/>
    </w:rPr>
  </w:style>
  <w:style w:type="character" w:customStyle="1" w:styleId="ListLabel193">
    <w:name w:val="ListLabel 193"/>
    <w:qFormat/>
    <w:rPr>
      <w:rFonts w:cs="Times New Roman"/>
      <w:sz w:val="22"/>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sz w:val="22"/>
    </w:rPr>
  </w:style>
  <w:style w:type="character" w:customStyle="1" w:styleId="ListLabel203">
    <w:name w:val="ListLabel 203"/>
    <w:qFormat/>
    <w:rPr>
      <w:rFonts w:cs="Times New Roman"/>
      <w:sz w:val="22"/>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sz w:val="22"/>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sz w:val="22"/>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Times New Roman"/>
    </w:rPr>
  </w:style>
  <w:style w:type="character" w:customStyle="1" w:styleId="ListLabel266">
    <w:name w:val="ListLabel 266"/>
    <w:qFormat/>
    <w:rPr>
      <w:rFonts w:ascii="Calibri" w:hAnsi="Calibri" w:cs="Times New Roman"/>
      <w:sz w:val="22"/>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ascii="Calibri" w:hAnsi="Calibri" w:cs="Times New Roman"/>
      <w:sz w:val="22"/>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ascii="Calibri" w:hAnsi="Calibri" w:cs="Times New Roman"/>
      <w:sz w:val="22"/>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ascii="Calibri" w:hAnsi="Calibri" w:cs="Times New Roman"/>
      <w:sz w:val="22"/>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ascii="Calibri" w:hAnsi="Calibri" w:cs="Times New Roman"/>
      <w:sz w:val="22"/>
    </w:rPr>
  </w:style>
  <w:style w:type="character" w:customStyle="1" w:styleId="ListLabel303">
    <w:name w:val="ListLabel 303"/>
    <w:qFormat/>
    <w:rPr>
      <w:rFonts w:ascii="Calibri" w:hAnsi="Calibri" w:cs="Times New Roman"/>
      <w:sz w:val="22"/>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ascii="Calibri" w:hAnsi="Calibri" w:cs="Times New Roman"/>
      <w:sz w:val="22"/>
    </w:rPr>
  </w:style>
  <w:style w:type="character" w:customStyle="1" w:styleId="ListLabel313">
    <w:name w:val="ListLabel 313"/>
    <w:qFormat/>
    <w:rPr>
      <w:rFonts w:ascii="Calibri" w:hAnsi="Calibri" w:cs="Times New Roman"/>
      <w:sz w:val="22"/>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ascii="Calibri" w:hAnsi="Calibri" w:cs="Times New Roman"/>
      <w:sz w:val="22"/>
    </w:rPr>
  </w:style>
  <w:style w:type="character" w:customStyle="1" w:styleId="ListLabel321">
    <w:name w:val="ListLabel 321"/>
    <w:qFormat/>
    <w:rPr>
      <w:rFonts w:ascii="Calibri" w:hAnsi="Calibri" w:cs="Times New Roman"/>
      <w:sz w:val="22"/>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ascii="Calibri" w:hAnsi="Calibri" w:cs="Times New Roman"/>
      <w:sz w:val="22"/>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rPr>
  </w:style>
  <w:style w:type="character" w:customStyle="1" w:styleId="ListLabel338">
    <w:name w:val="ListLabel 338"/>
    <w:qFormat/>
    <w:rPr>
      <w:rFonts w:ascii="Calibri" w:hAnsi="Calibri" w:cs="Times New Roman"/>
      <w:sz w:val="22"/>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ascii="Calibri" w:hAnsi="Calibri" w:cs="Times New Roman"/>
      <w:sz w:val="22"/>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ascii="Calibri" w:hAnsi="Calibri" w:cs="Times New Roman"/>
      <w:sz w:val="22"/>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ascii="Calibri" w:hAnsi="Calibri" w:cs="Times New Roman"/>
      <w:sz w:val="22"/>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libri" w:hAnsi="Calibri" w:cs="Times New Roman"/>
      <w:sz w:val="22"/>
    </w:rPr>
  </w:style>
  <w:style w:type="character" w:customStyle="1" w:styleId="ListLabel374">
    <w:name w:val="ListLabel 374"/>
    <w:qFormat/>
    <w:rPr>
      <w:rFonts w:ascii="Calibri" w:hAnsi="Calibri" w:cs="Times New Roman"/>
      <w:sz w:val="22"/>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ascii="Calibri" w:hAnsi="Calibri" w:cs="Times New Roman"/>
      <w:sz w:val="22"/>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cs="Times New Roman"/>
    </w:rPr>
  </w:style>
  <w:style w:type="character" w:customStyle="1" w:styleId="ListLabel393">
    <w:name w:val="ListLabel 393"/>
    <w:qFormat/>
    <w:rPr>
      <w:rFonts w:ascii="Calibri" w:hAnsi="Calibri" w:cs="Times New Roman"/>
      <w:sz w:val="22"/>
    </w:rPr>
  </w:style>
  <w:style w:type="character" w:customStyle="1" w:styleId="ListLabel394">
    <w:name w:val="ListLabel 394"/>
    <w:qFormat/>
    <w:rPr>
      <w:rFonts w:ascii="Calibri" w:hAnsi="Calibri" w:cs="Times New Roman"/>
      <w:sz w:val="22"/>
    </w:rPr>
  </w:style>
  <w:style w:type="character" w:customStyle="1" w:styleId="ListLabel395">
    <w:name w:val="ListLabel 395"/>
    <w:qFormat/>
    <w:rPr>
      <w:rFonts w:cs="Times New Roman"/>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ascii="Calibri" w:hAnsi="Calibri" w:cs="Times New Roman"/>
      <w:sz w:val="22"/>
    </w:rPr>
  </w:style>
  <w:style w:type="character" w:customStyle="1" w:styleId="ListLabel404">
    <w:name w:val="ListLabel 404"/>
    <w:qFormat/>
    <w:rPr>
      <w:rFonts w:ascii="Calibri" w:hAnsi="Calibri" w:cs="Times New Roman"/>
      <w:sz w:val="22"/>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ascii="Calibri" w:hAnsi="Calibri" w:cs="Times New Roman"/>
      <w:sz w:val="22"/>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sz w:val="22"/>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sz w:val="22"/>
    </w:rPr>
  </w:style>
  <w:style w:type="character" w:customStyle="1" w:styleId="ListLabel429">
    <w:name w:val="ListLabel 429"/>
    <w:qFormat/>
    <w:rPr>
      <w:rFonts w:cs="Times New Roman"/>
    </w:rPr>
  </w:style>
  <w:style w:type="character" w:customStyle="1" w:styleId="ListLabel430">
    <w:name w:val="ListLabel 430"/>
    <w:qFormat/>
    <w:rPr>
      <w:rFonts w:cs="Times New Roman"/>
    </w:rPr>
  </w:style>
  <w:style w:type="character" w:customStyle="1" w:styleId="ListLabel431">
    <w:name w:val="ListLabel 431"/>
    <w:qFormat/>
    <w:rPr>
      <w:rFonts w:cs="Times New Roman"/>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b/>
      <w:bCs w:val="0"/>
      <w:sz w:val="22"/>
    </w:rPr>
  </w:style>
  <w:style w:type="character" w:customStyle="1" w:styleId="ListLabel438">
    <w:name w:val="ListLabel 438"/>
    <w:qFormat/>
    <w:rPr>
      <w:rFonts w:cs="Times New Roman"/>
      <w:b/>
      <w:bCs w:val="0"/>
      <w:sz w:val="22"/>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b/>
      <w:bCs w:val="0"/>
      <w:sz w:val="22"/>
    </w:rPr>
  </w:style>
  <w:style w:type="character" w:customStyle="1" w:styleId="ListLabel447">
    <w:name w:val="ListLabel 447"/>
    <w:qFormat/>
    <w:rPr>
      <w:rFonts w:cs="Times New Roman"/>
      <w:sz w:val="22"/>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sz w:val="22"/>
    </w:rPr>
  </w:style>
  <w:style w:type="character" w:customStyle="1" w:styleId="ListLabel456">
    <w:name w:val="ListLabel 456"/>
    <w:qFormat/>
    <w:rPr>
      <w:rFonts w:cs="Times New Roman"/>
      <w:sz w:val="22"/>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sz w:val="22"/>
    </w:rPr>
  </w:style>
  <w:style w:type="character" w:customStyle="1" w:styleId="ListLabel465">
    <w:name w:val="ListLabel 465"/>
    <w:qFormat/>
    <w:rPr>
      <w:rFonts w:cs="Times New Roman"/>
      <w:sz w:val="22"/>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cs="Times New Roman"/>
      <w:sz w:val="22"/>
    </w:rPr>
  </w:style>
  <w:style w:type="character" w:customStyle="1" w:styleId="ListLabel475">
    <w:name w:val="ListLabel 475"/>
    <w:qFormat/>
    <w:rPr>
      <w:rFonts w:cs="Times New Roman"/>
      <w:sz w:val="22"/>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sz w:val="22"/>
    </w:rPr>
  </w:style>
  <w:style w:type="character" w:customStyle="1" w:styleId="ListLabel483">
    <w:name w:val="ListLabel 483"/>
    <w:qFormat/>
    <w:rPr>
      <w:rFonts w:cs="Times New Roman"/>
      <w:sz w:val="22"/>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sz w:val="22"/>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cs="Times New Roman"/>
    </w:rPr>
  </w:style>
  <w:style w:type="character" w:customStyle="1" w:styleId="ListLabel499">
    <w:name w:val="ListLabel 499"/>
    <w:qFormat/>
    <w:rPr>
      <w:rFonts w:cs="Times New Roman"/>
    </w:rPr>
  </w:style>
  <w:style w:type="character" w:customStyle="1" w:styleId="ListLabel500">
    <w:name w:val="ListLabel 500"/>
    <w:qFormat/>
    <w:rPr>
      <w:rFonts w:cs="Times New Roman"/>
      <w:sz w:val="22"/>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cs="Times New Roman"/>
    </w:rPr>
  </w:style>
  <w:style w:type="character" w:customStyle="1" w:styleId="ListLabel508">
    <w:name w:val="ListLabel 508"/>
    <w:qFormat/>
    <w:rPr>
      <w:rFonts w:cs="Times New Roman"/>
    </w:rPr>
  </w:style>
  <w:style w:type="character" w:customStyle="1" w:styleId="ListLabel509">
    <w:name w:val="ListLabel 509"/>
    <w:qFormat/>
    <w:rPr>
      <w:rFonts w:cs="Times New Roman"/>
      <w:sz w:val="22"/>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Times New Roman"/>
      <w:sz w:val="22"/>
    </w:rPr>
  </w:style>
  <w:style w:type="character" w:customStyle="1" w:styleId="ListLabel520">
    <w:name w:val="ListLabel 520"/>
    <w:qFormat/>
    <w:rPr>
      <w:rFonts w:cs="Times New Roman"/>
    </w:rPr>
  </w:style>
  <w:style w:type="character" w:customStyle="1" w:styleId="ListLabel521">
    <w:name w:val="ListLabel 521"/>
    <w:qFormat/>
    <w:rPr>
      <w:rFonts w:cs="Times New Roman"/>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sz w:val="22"/>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sz w:val="22"/>
    </w:rPr>
  </w:style>
  <w:style w:type="character" w:customStyle="1" w:styleId="ListLabel536">
    <w:name w:val="ListLabel 536"/>
    <w:qFormat/>
    <w:rPr>
      <w:rFonts w:cs="Times New Roman"/>
      <w:sz w:val="22"/>
    </w:rPr>
  </w:style>
  <w:style w:type="character" w:customStyle="1" w:styleId="ListLabel537">
    <w:name w:val="ListLabel 537"/>
    <w:qFormat/>
    <w:rPr>
      <w:rFonts w:cs="Times New Roman"/>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Times New Roman"/>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sz w:val="22"/>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Times New Roman"/>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sz w:val="22"/>
    </w:rPr>
  </w:style>
  <w:style w:type="character" w:customStyle="1" w:styleId="ListLabel556">
    <w:name w:val="ListLabel 556"/>
    <w:qFormat/>
    <w:rPr>
      <w:rFonts w:cs="Times New Roman"/>
      <w:sz w:val="22"/>
    </w:rPr>
  </w:style>
  <w:style w:type="character" w:customStyle="1" w:styleId="ListLabel557">
    <w:name w:val="ListLabel 557"/>
    <w:qFormat/>
    <w:rPr>
      <w:rFonts w:cs="Times New Roman"/>
    </w:rPr>
  </w:style>
  <w:style w:type="character" w:customStyle="1" w:styleId="ListLabel558">
    <w:name w:val="ListLabel 558"/>
    <w:qFormat/>
    <w:rPr>
      <w:rFonts w:cs="Times New Roman"/>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sz w:val="22"/>
    </w:rPr>
  </w:style>
  <w:style w:type="character" w:customStyle="1" w:styleId="ListLabel566">
    <w:name w:val="ListLabel 566"/>
    <w:qFormat/>
    <w:rPr>
      <w:rFonts w:cs="Times New Roman"/>
      <w:sz w:val="22"/>
    </w:rPr>
  </w:style>
  <w:style w:type="character" w:customStyle="1" w:styleId="ListLabel567">
    <w:name w:val="ListLabel 567"/>
    <w:qFormat/>
    <w:rPr>
      <w:rFonts w:cs="Times New Roman"/>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sz w:val="22"/>
    </w:rPr>
  </w:style>
  <w:style w:type="character" w:customStyle="1" w:styleId="ListLabel574">
    <w:name w:val="ListLabel 574"/>
    <w:qFormat/>
    <w:rPr>
      <w:rFonts w:cs="Times New Roman"/>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rPr>
  </w:style>
  <w:style w:type="character" w:customStyle="1" w:styleId="ListLabel581">
    <w:name w:val="ListLabel 581"/>
    <w:qFormat/>
    <w:rPr>
      <w:rFonts w:cs="Times New Roman"/>
      <w:sz w:val="22"/>
    </w:rPr>
  </w:style>
  <w:style w:type="character" w:customStyle="1" w:styleId="ListLabel582">
    <w:name w:val="ListLabel 582"/>
    <w:qFormat/>
    <w:rPr>
      <w:rFonts w:cs="Times New Roman"/>
    </w:rPr>
  </w:style>
  <w:style w:type="character" w:customStyle="1" w:styleId="ListLabel583">
    <w:name w:val="ListLabel 583"/>
    <w:qFormat/>
    <w:rPr>
      <w:rFonts w:cs="Times New Roman"/>
    </w:rPr>
  </w:style>
  <w:style w:type="character" w:customStyle="1" w:styleId="ListLabel584">
    <w:name w:val="ListLabel 584"/>
    <w:qFormat/>
    <w:rPr>
      <w:rFonts w:cs="Times New Roman"/>
    </w:rPr>
  </w:style>
  <w:style w:type="character" w:customStyle="1" w:styleId="ListLabel585">
    <w:name w:val="ListLabel 585"/>
    <w:qFormat/>
    <w:rPr>
      <w:rFonts w:cs="Times New Roman"/>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b w:val="0"/>
      <w:bCs/>
      <w:sz w:val="22"/>
    </w:rPr>
  </w:style>
  <w:style w:type="character" w:customStyle="1" w:styleId="ListLabel591">
    <w:name w:val="ListLabel 591"/>
    <w:qFormat/>
    <w:rPr>
      <w:rFonts w:cs="Times New Roman"/>
      <w:b/>
      <w:bCs/>
      <w:sz w:val="22"/>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b/>
      <w:bCs w:val="0"/>
      <w:sz w:val="22"/>
    </w:rPr>
  </w:style>
  <w:style w:type="character" w:customStyle="1" w:styleId="ListLabel600">
    <w:name w:val="ListLabel 600"/>
    <w:qFormat/>
    <w:rPr>
      <w:rFonts w:cs="Times New Roman"/>
      <w:sz w:val="22"/>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Times New Roman"/>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sz w:val="22"/>
    </w:rPr>
  </w:style>
  <w:style w:type="character" w:customStyle="1" w:styleId="ListLabel609">
    <w:name w:val="ListLabel 609"/>
    <w:qFormat/>
    <w:rPr>
      <w:rFonts w:cs="Times New Roman"/>
      <w:sz w:val="22"/>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Times New Roman"/>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sz w:val="22"/>
    </w:rPr>
  </w:style>
  <w:style w:type="character" w:customStyle="1" w:styleId="ListLabel618">
    <w:name w:val="ListLabel 618"/>
    <w:qFormat/>
    <w:rPr>
      <w:rFonts w:cs="Times New Roman"/>
      <w:sz w:val="22"/>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sz w:val="22"/>
    </w:rPr>
  </w:style>
  <w:style w:type="character" w:customStyle="1" w:styleId="ListLabel628">
    <w:name w:val="ListLabel 628"/>
    <w:qFormat/>
    <w:rPr>
      <w:rFonts w:cs="Times New Roman"/>
      <w:sz w:val="22"/>
    </w:rPr>
  </w:style>
  <w:style w:type="character" w:customStyle="1" w:styleId="ListLabel629">
    <w:name w:val="ListLabel 629"/>
    <w:qFormat/>
    <w:rPr>
      <w:rFonts w:cs="Times New Roman"/>
    </w:rPr>
  </w:style>
  <w:style w:type="character" w:customStyle="1" w:styleId="ListLabel630">
    <w:name w:val="ListLabel 630"/>
    <w:qFormat/>
    <w:rPr>
      <w:rFonts w:cs="Times New Roman"/>
    </w:rPr>
  </w:style>
  <w:style w:type="character" w:customStyle="1" w:styleId="ListLabel631">
    <w:name w:val="ListLabel 631"/>
    <w:qFormat/>
    <w:rPr>
      <w:rFonts w:cs="Times New Roman"/>
    </w:rPr>
  </w:style>
  <w:style w:type="character" w:customStyle="1" w:styleId="ListLabel632">
    <w:name w:val="ListLabel 632"/>
    <w:qFormat/>
    <w:rPr>
      <w:rFonts w:cs="Times New Roman"/>
    </w:rPr>
  </w:style>
  <w:style w:type="character" w:customStyle="1" w:styleId="ListLabel633">
    <w:name w:val="ListLabel 633"/>
    <w:qFormat/>
    <w:rPr>
      <w:rFonts w:cs="Times New Roman"/>
    </w:rPr>
  </w:style>
  <w:style w:type="character" w:customStyle="1" w:styleId="ListLabel634">
    <w:name w:val="ListLabel 634"/>
    <w:qFormat/>
    <w:rPr>
      <w:rFonts w:cs="Times New Roman"/>
    </w:rPr>
  </w:style>
  <w:style w:type="character" w:customStyle="1" w:styleId="ListLabel635">
    <w:name w:val="ListLabel 635"/>
    <w:qFormat/>
    <w:rPr>
      <w:rFonts w:cs="Times New Roman"/>
      <w:sz w:val="22"/>
    </w:rPr>
  </w:style>
  <w:style w:type="character" w:customStyle="1" w:styleId="ListLabel636">
    <w:name w:val="ListLabel 636"/>
    <w:qFormat/>
    <w:rPr>
      <w:rFonts w:cs="Times New Roman"/>
      <w:sz w:val="22"/>
    </w:rPr>
  </w:style>
  <w:style w:type="character" w:customStyle="1" w:styleId="ListLabel637">
    <w:name w:val="ListLabel 637"/>
    <w:qFormat/>
    <w:rPr>
      <w:rFonts w:cs="Times New Roman"/>
    </w:rPr>
  </w:style>
  <w:style w:type="character" w:customStyle="1" w:styleId="ListLabel638">
    <w:name w:val="ListLabel 638"/>
    <w:qFormat/>
    <w:rPr>
      <w:rFonts w:cs="Times New Roman"/>
    </w:rPr>
  </w:style>
  <w:style w:type="character" w:customStyle="1" w:styleId="ListLabel639">
    <w:name w:val="ListLabel 639"/>
    <w:qFormat/>
    <w:rPr>
      <w:rFonts w:cs="Times New Roman"/>
    </w:rPr>
  </w:style>
  <w:style w:type="character" w:customStyle="1" w:styleId="ListLabel640">
    <w:name w:val="ListLabel 640"/>
    <w:qFormat/>
    <w:rPr>
      <w:rFonts w:cs="Times New Roman"/>
    </w:rPr>
  </w:style>
  <w:style w:type="character" w:customStyle="1" w:styleId="ListLabel641">
    <w:name w:val="ListLabel 641"/>
    <w:qFormat/>
    <w:rPr>
      <w:rFonts w:cs="Times New Roman"/>
    </w:rPr>
  </w:style>
  <w:style w:type="character" w:customStyle="1" w:styleId="ListLabel642">
    <w:name w:val="ListLabel 642"/>
    <w:qFormat/>
    <w:rPr>
      <w:rFonts w:cs="Times New Roman"/>
    </w:rPr>
  </w:style>
  <w:style w:type="character" w:customStyle="1" w:styleId="ListLabel643">
    <w:name w:val="ListLabel 643"/>
    <w:qFormat/>
    <w:rPr>
      <w:rFonts w:cs="Times New Roman"/>
    </w:rPr>
  </w:style>
  <w:style w:type="character" w:customStyle="1" w:styleId="ListLabel644">
    <w:name w:val="ListLabel 644"/>
    <w:qFormat/>
    <w:rPr>
      <w:rFonts w:cs="Times New Roman"/>
      <w:sz w:val="22"/>
    </w:rPr>
  </w:style>
  <w:style w:type="character" w:customStyle="1" w:styleId="ListLabel645">
    <w:name w:val="ListLabel 645"/>
    <w:qFormat/>
    <w:rPr>
      <w:rFonts w:cs="Times New Roman"/>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cs="Times New Roman"/>
    </w:rPr>
  </w:style>
  <w:style w:type="character" w:customStyle="1" w:styleId="ListLabel650">
    <w:name w:val="ListLabel 650"/>
    <w:qFormat/>
    <w:rPr>
      <w:rFonts w:cs="Times New Roman"/>
    </w:rPr>
  </w:style>
  <w:style w:type="character" w:customStyle="1" w:styleId="ListLabel651">
    <w:name w:val="ListLabel 651"/>
    <w:qFormat/>
    <w:rPr>
      <w:rFonts w:cs="Times New Roman"/>
    </w:rPr>
  </w:style>
  <w:style w:type="character" w:customStyle="1" w:styleId="ListLabel652">
    <w:name w:val="ListLabel 652"/>
    <w:qFormat/>
    <w:rPr>
      <w:rFonts w:cs="Times New Roman"/>
    </w:rPr>
  </w:style>
  <w:style w:type="character" w:customStyle="1" w:styleId="ListLabel653">
    <w:name w:val="ListLabel 653"/>
    <w:qFormat/>
    <w:rPr>
      <w:rFonts w:cs="Times New Roman"/>
      <w:sz w:val="22"/>
    </w:rPr>
  </w:style>
  <w:style w:type="character" w:customStyle="1" w:styleId="ListLabel654">
    <w:name w:val="ListLabel 654"/>
    <w:qFormat/>
    <w:rPr>
      <w:rFonts w:cs="Times New Roman"/>
    </w:rPr>
  </w:style>
  <w:style w:type="character" w:customStyle="1" w:styleId="ListLabel655">
    <w:name w:val="ListLabel 655"/>
    <w:qFormat/>
    <w:rPr>
      <w:rFonts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Times New Roman"/>
    </w:rPr>
  </w:style>
  <w:style w:type="character" w:customStyle="1" w:styleId="ListLabel660">
    <w:name w:val="ListLabel 660"/>
    <w:qFormat/>
    <w:rPr>
      <w:rFonts w:cs="Times New Roman"/>
    </w:rPr>
  </w:style>
  <w:style w:type="character" w:customStyle="1" w:styleId="ListLabel661">
    <w:name w:val="ListLabel 661"/>
    <w:qFormat/>
    <w:rPr>
      <w:rFonts w:cs="Times New Roman"/>
    </w:rPr>
  </w:style>
  <w:style w:type="character" w:customStyle="1" w:styleId="ListLabel662">
    <w:name w:val="ListLabel 662"/>
    <w:qFormat/>
    <w:rPr>
      <w:rFonts w:cs="Times New Roman"/>
      <w:sz w:val="22"/>
    </w:rPr>
  </w:style>
  <w:style w:type="character" w:customStyle="1" w:styleId="ListLabel663">
    <w:name w:val="ListLabel 663"/>
    <w:qFormat/>
    <w:rPr>
      <w:rFonts w:cs="Times New Roman"/>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Times New Roman"/>
    </w:rPr>
  </w:style>
  <w:style w:type="character" w:customStyle="1" w:styleId="ListLabel671">
    <w:name w:val="ListLabel 671"/>
    <w:qFormat/>
    <w:rPr>
      <w:rFonts w:cs="Times New Roman"/>
      <w:sz w:val="22"/>
    </w:rPr>
  </w:style>
  <w:style w:type="character" w:customStyle="1" w:styleId="ListLabel672">
    <w:name w:val="ListLabel 672"/>
    <w:qFormat/>
    <w:rPr>
      <w:rFonts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cs="Times New Roman"/>
      <w:sz w:val="22"/>
    </w:rPr>
  </w:style>
  <w:style w:type="character" w:customStyle="1" w:styleId="ListLabel680">
    <w:name w:val="ListLabel 680"/>
    <w:qFormat/>
    <w:rPr>
      <w:rFonts w:cs="Times New Roman"/>
      <w:sz w:val="22"/>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rFonts w:cs="Times New Roman"/>
    </w:rPr>
  </w:style>
  <w:style w:type="character" w:customStyle="1" w:styleId="ListLabel688">
    <w:name w:val="ListLabel 688"/>
    <w:qFormat/>
    <w:rPr>
      <w:rFonts w:cs="Times New Roman"/>
    </w:rPr>
  </w:style>
  <w:style w:type="character" w:customStyle="1" w:styleId="ListLabel689">
    <w:name w:val="ListLabel 689"/>
    <w:qFormat/>
    <w:rPr>
      <w:rFonts w:cs="Times New Roman"/>
    </w:rPr>
  </w:style>
  <w:style w:type="character" w:customStyle="1" w:styleId="ListLabel690">
    <w:name w:val="ListLabel 690"/>
    <w:qFormat/>
    <w:rPr>
      <w:rFonts w:cs="Times New Roman"/>
      <w:sz w:val="22"/>
    </w:rPr>
  </w:style>
  <w:style w:type="character" w:customStyle="1" w:styleId="ListLabel691">
    <w:name w:val="ListLabel 691"/>
    <w:qFormat/>
    <w:rPr>
      <w:rFonts w:cs="Times New Roman"/>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cs="Times New Roman"/>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sz w:val="22"/>
    </w:rPr>
  </w:style>
  <w:style w:type="character" w:customStyle="1" w:styleId="ListLabel700">
    <w:name w:val="ListLabel 700"/>
    <w:qFormat/>
    <w:rPr>
      <w:rFonts w:cs="Times New Roman"/>
      <w:sz w:val="22"/>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cs="Times New Roman"/>
    </w:rPr>
  </w:style>
  <w:style w:type="character" w:customStyle="1" w:styleId="ListLabel704">
    <w:name w:val="ListLabel 704"/>
    <w:qFormat/>
    <w:rPr>
      <w:rFonts w:cs="Times New Roman"/>
    </w:rPr>
  </w:style>
  <w:style w:type="character" w:customStyle="1" w:styleId="ListLabel705">
    <w:name w:val="ListLabel 705"/>
    <w:qFormat/>
    <w:rPr>
      <w:rFonts w:cs="Times New Roman"/>
    </w:rPr>
  </w:style>
  <w:style w:type="character" w:customStyle="1" w:styleId="ListLabel706">
    <w:name w:val="ListLabel 706"/>
    <w:qFormat/>
    <w:rPr>
      <w:rFonts w:cs="Times New Roman"/>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sz w:val="22"/>
    </w:rPr>
  </w:style>
  <w:style w:type="character" w:customStyle="1" w:styleId="ListLabel710">
    <w:name w:val="ListLabel 710"/>
    <w:qFormat/>
    <w:rPr>
      <w:rFonts w:cs="Times New Roman"/>
      <w:sz w:val="22"/>
    </w:rPr>
  </w:style>
  <w:style w:type="character" w:customStyle="1" w:styleId="ListLabel711">
    <w:name w:val="ListLabel 711"/>
    <w:qFormat/>
    <w:rPr>
      <w:rFonts w:cs="Times New Roman"/>
    </w:rPr>
  </w:style>
  <w:style w:type="character" w:customStyle="1" w:styleId="ListLabel712">
    <w:name w:val="ListLabel 712"/>
    <w:qFormat/>
    <w:rPr>
      <w:rFonts w:cs="Times New Roman"/>
    </w:rPr>
  </w:style>
  <w:style w:type="character" w:customStyle="1" w:styleId="ListLabel713">
    <w:name w:val="ListLabel 713"/>
    <w:qFormat/>
    <w:rPr>
      <w:rFonts w:cs="Times New Roman"/>
    </w:rPr>
  </w:style>
  <w:style w:type="character" w:customStyle="1" w:styleId="ListLabel714">
    <w:name w:val="ListLabel 714"/>
    <w:qFormat/>
    <w:rPr>
      <w:rFonts w:cs="Times New Roman"/>
    </w:rPr>
  </w:style>
  <w:style w:type="character" w:customStyle="1" w:styleId="ListLabel715">
    <w:name w:val="ListLabel 715"/>
    <w:qFormat/>
    <w:rPr>
      <w:rFonts w:cs="Times New Roman"/>
    </w:rPr>
  </w:style>
  <w:style w:type="character" w:customStyle="1" w:styleId="ListLabel716">
    <w:name w:val="ListLabel 716"/>
    <w:qFormat/>
    <w:rPr>
      <w:rFonts w:cs="Times New Roman"/>
    </w:rPr>
  </w:style>
  <w:style w:type="character" w:customStyle="1" w:styleId="ListLabel717">
    <w:name w:val="ListLabel 717"/>
    <w:qFormat/>
    <w:rPr>
      <w:rFonts w:cs="Times New Roman"/>
      <w:sz w:val="22"/>
    </w:rPr>
  </w:style>
  <w:style w:type="character" w:customStyle="1" w:styleId="ListLabel718">
    <w:name w:val="ListLabel 718"/>
    <w:qFormat/>
    <w:rPr>
      <w:rFonts w:cs="Times New Roman"/>
    </w:rPr>
  </w:style>
  <w:style w:type="character" w:customStyle="1" w:styleId="ListLabel719">
    <w:name w:val="ListLabel 719"/>
    <w:qFormat/>
    <w:rPr>
      <w:rFonts w:cs="Times New Roman"/>
    </w:rPr>
  </w:style>
  <w:style w:type="character" w:customStyle="1" w:styleId="ListLabel720">
    <w:name w:val="ListLabel 720"/>
    <w:qFormat/>
    <w:rPr>
      <w:rFonts w:cs="Times New Roman"/>
    </w:rPr>
  </w:style>
  <w:style w:type="character" w:customStyle="1" w:styleId="ListLabel721">
    <w:name w:val="ListLabel 721"/>
    <w:qFormat/>
    <w:rPr>
      <w:rFonts w:cs="Times New Roman"/>
    </w:rPr>
  </w:style>
  <w:style w:type="character" w:customStyle="1" w:styleId="ListLabel722">
    <w:name w:val="ListLabel 722"/>
    <w:qFormat/>
    <w:rPr>
      <w:rFonts w:cs="Times New Roman"/>
    </w:rPr>
  </w:style>
  <w:style w:type="character" w:customStyle="1" w:styleId="ListLabel723">
    <w:name w:val="ListLabel 723"/>
    <w:qFormat/>
    <w:rPr>
      <w:rFonts w:cs="Times New Roman"/>
    </w:rPr>
  </w:style>
  <w:style w:type="character" w:customStyle="1" w:styleId="ListLabel724">
    <w:name w:val="ListLabel 724"/>
    <w:qFormat/>
    <w:rPr>
      <w:rFonts w:cs="Times New Roman"/>
    </w:rPr>
  </w:style>
  <w:style w:type="character" w:customStyle="1" w:styleId="ListLabel725">
    <w:name w:val="ListLabel 725"/>
    <w:qFormat/>
    <w:rPr>
      <w:rFonts w:cs="Times New Roman"/>
      <w:sz w:val="22"/>
    </w:rPr>
  </w:style>
  <w:style w:type="character" w:customStyle="1" w:styleId="ListLabel726">
    <w:name w:val="ListLabel 726"/>
    <w:qFormat/>
    <w:rPr>
      <w:rFonts w:cs="Times New Roman"/>
    </w:rPr>
  </w:style>
  <w:style w:type="character" w:customStyle="1" w:styleId="ListLabel727">
    <w:name w:val="ListLabel 727"/>
    <w:qFormat/>
    <w:rPr>
      <w:rFonts w:cs="Times New Roman"/>
    </w:rPr>
  </w:style>
  <w:style w:type="character" w:customStyle="1" w:styleId="ListLabel728">
    <w:name w:val="ListLabel 728"/>
    <w:qFormat/>
    <w:rPr>
      <w:rFonts w:cs="Times New Roman"/>
    </w:rPr>
  </w:style>
  <w:style w:type="character" w:customStyle="1" w:styleId="ListLabel729">
    <w:name w:val="ListLabel 729"/>
    <w:qFormat/>
    <w:rPr>
      <w:rFonts w:cs="Times New Roman"/>
    </w:rPr>
  </w:style>
  <w:style w:type="character" w:customStyle="1" w:styleId="ListLabel730">
    <w:name w:val="ListLabel 730"/>
    <w:qFormat/>
    <w:rPr>
      <w:rFonts w:cs="Times New Roman"/>
    </w:rPr>
  </w:style>
  <w:style w:type="character" w:customStyle="1" w:styleId="ListLabel731">
    <w:name w:val="ListLabel 731"/>
    <w:qFormat/>
    <w:rPr>
      <w:rFonts w:cs="Times New Roman"/>
    </w:rPr>
  </w:style>
  <w:style w:type="character" w:customStyle="1" w:styleId="ListLabel732">
    <w:name w:val="ListLabel 732"/>
    <w:qFormat/>
    <w:rPr>
      <w:rFonts w:cs="Times New Roman"/>
    </w:rPr>
  </w:style>
  <w:style w:type="character" w:customStyle="1" w:styleId="ListLabel733">
    <w:name w:val="ListLabel 733"/>
    <w:qFormat/>
    <w:rPr>
      <w:rFonts w:cs="Times New Roman"/>
    </w:rPr>
  </w:style>
  <w:style w:type="character" w:customStyle="1" w:styleId="ListLabel734">
    <w:name w:val="ListLabel 734"/>
    <w:qFormat/>
    <w:rPr>
      <w:rFonts w:cs="Times New Roman"/>
      <w:b w:val="0"/>
      <w:bCs/>
      <w:sz w:val="22"/>
    </w:rPr>
  </w:style>
  <w:style w:type="character" w:customStyle="1" w:styleId="ListLabel735">
    <w:name w:val="ListLabel 735"/>
    <w:qFormat/>
    <w:rPr>
      <w:rFonts w:cs="Times New Roman"/>
      <w:b/>
      <w:bCs w:val="0"/>
      <w:sz w:val="22"/>
    </w:rPr>
  </w:style>
  <w:style w:type="character" w:customStyle="1" w:styleId="ListLabel736">
    <w:name w:val="ListLabel 736"/>
    <w:qFormat/>
    <w:rPr>
      <w:rFonts w:cs="Times New Roman"/>
    </w:rPr>
  </w:style>
  <w:style w:type="character" w:customStyle="1" w:styleId="ListLabel737">
    <w:name w:val="ListLabel 737"/>
    <w:qFormat/>
    <w:rPr>
      <w:rFonts w:cs="Times New Roman"/>
    </w:rPr>
  </w:style>
  <w:style w:type="character" w:customStyle="1" w:styleId="ListLabel738">
    <w:name w:val="ListLabel 738"/>
    <w:qFormat/>
    <w:rPr>
      <w:rFonts w:cs="Times New Roman"/>
    </w:rPr>
  </w:style>
  <w:style w:type="character" w:customStyle="1" w:styleId="ListLabel739">
    <w:name w:val="ListLabel 739"/>
    <w:qFormat/>
    <w:rPr>
      <w:rFonts w:cs="Times New Roman"/>
    </w:rPr>
  </w:style>
  <w:style w:type="character" w:customStyle="1" w:styleId="ListLabel740">
    <w:name w:val="ListLabel 740"/>
    <w:qFormat/>
    <w:rPr>
      <w:rFonts w:cs="Times New Roman"/>
    </w:rPr>
  </w:style>
  <w:style w:type="character" w:customStyle="1" w:styleId="ListLabel741">
    <w:name w:val="ListLabel 741"/>
    <w:qFormat/>
    <w:rPr>
      <w:rFonts w:cs="Times New Roman"/>
    </w:rPr>
  </w:style>
  <w:style w:type="character" w:customStyle="1" w:styleId="ListLabel742">
    <w:name w:val="ListLabel 742"/>
    <w:qFormat/>
    <w:rPr>
      <w:rFonts w:cs="Times New Roman"/>
    </w:rPr>
  </w:style>
  <w:style w:type="character" w:customStyle="1" w:styleId="ListLabel743">
    <w:name w:val="ListLabel 743"/>
    <w:qFormat/>
    <w:rPr>
      <w:rFonts w:cs="Times New Roman"/>
      <w:b/>
      <w:bCs w:val="0"/>
      <w:sz w:val="22"/>
    </w:rPr>
  </w:style>
  <w:style w:type="character" w:customStyle="1" w:styleId="ListLabel744">
    <w:name w:val="ListLabel 744"/>
    <w:qFormat/>
    <w:rPr>
      <w:rFonts w:cs="Times New Roman"/>
      <w:sz w:val="22"/>
    </w:rPr>
  </w:style>
  <w:style w:type="character" w:customStyle="1" w:styleId="ListLabel745">
    <w:name w:val="ListLabel 745"/>
    <w:qFormat/>
    <w:rPr>
      <w:rFonts w:cs="Times New Roman"/>
    </w:rPr>
  </w:style>
  <w:style w:type="character" w:customStyle="1" w:styleId="ListLabel746">
    <w:name w:val="ListLabel 746"/>
    <w:qFormat/>
    <w:rPr>
      <w:rFonts w:cs="Times New Roman"/>
    </w:rPr>
  </w:style>
  <w:style w:type="character" w:customStyle="1" w:styleId="ListLabel747">
    <w:name w:val="ListLabel 747"/>
    <w:qFormat/>
    <w:rPr>
      <w:rFonts w:cs="Times New Roman"/>
    </w:rPr>
  </w:style>
  <w:style w:type="character" w:customStyle="1" w:styleId="ListLabel748">
    <w:name w:val="ListLabel 748"/>
    <w:qFormat/>
    <w:rPr>
      <w:rFonts w:cs="Times New Roman"/>
    </w:rPr>
  </w:style>
  <w:style w:type="character" w:customStyle="1" w:styleId="ListLabel749">
    <w:name w:val="ListLabel 749"/>
    <w:qFormat/>
    <w:rPr>
      <w:rFonts w:cs="Times New Roman"/>
    </w:rPr>
  </w:style>
  <w:style w:type="character" w:customStyle="1" w:styleId="ListLabel750">
    <w:name w:val="ListLabel 750"/>
    <w:qFormat/>
    <w:rPr>
      <w:rFonts w:cs="Times New Roman"/>
    </w:rPr>
  </w:style>
  <w:style w:type="character" w:customStyle="1" w:styleId="ListLabel751">
    <w:name w:val="ListLabel 751"/>
    <w:qFormat/>
    <w:rPr>
      <w:rFonts w:cs="Times New Roman"/>
    </w:rPr>
  </w:style>
  <w:style w:type="character" w:customStyle="1" w:styleId="ListLabel752">
    <w:name w:val="ListLabel 752"/>
    <w:qFormat/>
    <w:rPr>
      <w:rFonts w:cs="Times New Roman"/>
      <w:sz w:val="22"/>
    </w:rPr>
  </w:style>
  <w:style w:type="character" w:customStyle="1" w:styleId="ListLabel753">
    <w:name w:val="ListLabel 753"/>
    <w:qFormat/>
    <w:rPr>
      <w:rFonts w:cs="Times New Roman"/>
      <w:sz w:val="22"/>
    </w:rPr>
  </w:style>
  <w:style w:type="character" w:customStyle="1" w:styleId="ListLabel754">
    <w:name w:val="ListLabel 754"/>
    <w:qFormat/>
    <w:rPr>
      <w:rFonts w:cs="Times New Roman"/>
    </w:rPr>
  </w:style>
  <w:style w:type="character" w:customStyle="1" w:styleId="ListLabel755">
    <w:name w:val="ListLabel 755"/>
    <w:qFormat/>
    <w:rPr>
      <w:rFonts w:cs="Times New Roman"/>
    </w:rPr>
  </w:style>
  <w:style w:type="character" w:customStyle="1" w:styleId="ListLabel756">
    <w:name w:val="ListLabel 756"/>
    <w:qFormat/>
    <w:rPr>
      <w:rFonts w:cs="Times New Roman"/>
    </w:rPr>
  </w:style>
  <w:style w:type="character" w:customStyle="1" w:styleId="ListLabel757">
    <w:name w:val="ListLabel 757"/>
    <w:qFormat/>
    <w:rPr>
      <w:rFonts w:cs="Times New Roman"/>
    </w:rPr>
  </w:style>
  <w:style w:type="character" w:customStyle="1" w:styleId="ListLabel758">
    <w:name w:val="ListLabel 758"/>
    <w:qFormat/>
    <w:rPr>
      <w:rFonts w:cs="Times New Roman"/>
    </w:rPr>
  </w:style>
  <w:style w:type="character" w:customStyle="1" w:styleId="ListLabel759">
    <w:name w:val="ListLabel 759"/>
    <w:qFormat/>
    <w:rPr>
      <w:rFonts w:cs="Times New Roman"/>
    </w:rPr>
  </w:style>
  <w:style w:type="character" w:customStyle="1" w:styleId="ListLabel760">
    <w:name w:val="ListLabel 760"/>
    <w:qFormat/>
    <w:rPr>
      <w:rFonts w:cs="Times New Roman"/>
    </w:rPr>
  </w:style>
  <w:style w:type="character" w:customStyle="1" w:styleId="ListLabel761">
    <w:name w:val="ListLabel 761"/>
    <w:qFormat/>
    <w:rPr>
      <w:rFonts w:cs="Times New Roman"/>
      <w:sz w:val="22"/>
    </w:rPr>
  </w:style>
  <w:style w:type="character" w:customStyle="1" w:styleId="ListLabel762">
    <w:name w:val="ListLabel 762"/>
    <w:qFormat/>
    <w:rPr>
      <w:rFonts w:cs="Times New Roman"/>
      <w:sz w:val="22"/>
    </w:rPr>
  </w:style>
  <w:style w:type="character" w:customStyle="1" w:styleId="ListLabel763">
    <w:name w:val="ListLabel 763"/>
    <w:qFormat/>
    <w:rPr>
      <w:rFonts w:cs="Times New Roman"/>
    </w:rPr>
  </w:style>
  <w:style w:type="character" w:customStyle="1" w:styleId="ListLabel764">
    <w:name w:val="ListLabel 764"/>
    <w:qFormat/>
    <w:rPr>
      <w:rFonts w:cs="Times New Roman"/>
    </w:rPr>
  </w:style>
  <w:style w:type="character" w:customStyle="1" w:styleId="ListLabel765">
    <w:name w:val="ListLabel 765"/>
    <w:qFormat/>
    <w:rPr>
      <w:rFonts w:cs="Times New Roman"/>
    </w:rPr>
  </w:style>
  <w:style w:type="character" w:customStyle="1" w:styleId="ListLabel766">
    <w:name w:val="ListLabel 766"/>
    <w:qFormat/>
    <w:rPr>
      <w:rFonts w:cs="Times New Roman"/>
    </w:rPr>
  </w:style>
  <w:style w:type="character" w:customStyle="1" w:styleId="ListLabel767">
    <w:name w:val="ListLabel 767"/>
    <w:qFormat/>
    <w:rPr>
      <w:rFonts w:cs="Times New Roman"/>
    </w:rPr>
  </w:style>
  <w:style w:type="character" w:customStyle="1" w:styleId="ListLabel768">
    <w:name w:val="ListLabel 768"/>
    <w:qFormat/>
    <w:rPr>
      <w:rFonts w:cs="Times New Roman"/>
    </w:rPr>
  </w:style>
  <w:style w:type="character" w:customStyle="1" w:styleId="ListLabel769">
    <w:name w:val="ListLabel 769"/>
    <w:qFormat/>
    <w:rPr>
      <w:rFonts w:cs="Times New Roman"/>
    </w:rPr>
  </w:style>
  <w:style w:type="character" w:customStyle="1" w:styleId="ListLabel770">
    <w:name w:val="ListLabel 770"/>
    <w:qFormat/>
    <w:rPr>
      <w:rFonts w:cs="Times New Roman"/>
    </w:rPr>
  </w:style>
  <w:style w:type="character" w:customStyle="1" w:styleId="ListLabel771">
    <w:name w:val="ListLabel 771"/>
    <w:qFormat/>
    <w:rPr>
      <w:rFonts w:cs="Times New Roman"/>
      <w:sz w:val="22"/>
    </w:rPr>
  </w:style>
  <w:style w:type="character" w:customStyle="1" w:styleId="ListLabel772">
    <w:name w:val="ListLabel 772"/>
    <w:qFormat/>
    <w:rPr>
      <w:rFonts w:cs="Times New Roman"/>
      <w:sz w:val="22"/>
    </w:rPr>
  </w:style>
  <w:style w:type="character" w:customStyle="1" w:styleId="ListLabel773">
    <w:name w:val="ListLabel 773"/>
    <w:qFormat/>
    <w:rPr>
      <w:rFonts w:cs="Times New Roman"/>
    </w:rPr>
  </w:style>
  <w:style w:type="character" w:customStyle="1" w:styleId="ListLabel774">
    <w:name w:val="ListLabel 774"/>
    <w:qFormat/>
    <w:rPr>
      <w:rFonts w:cs="Times New Roman"/>
    </w:rPr>
  </w:style>
  <w:style w:type="character" w:customStyle="1" w:styleId="ListLabel775">
    <w:name w:val="ListLabel 775"/>
    <w:qFormat/>
    <w:rPr>
      <w:rFonts w:cs="Times New Roman"/>
    </w:rPr>
  </w:style>
  <w:style w:type="character" w:customStyle="1" w:styleId="ListLabel776">
    <w:name w:val="ListLabel 776"/>
    <w:qFormat/>
    <w:rPr>
      <w:rFonts w:cs="Times New Roman"/>
    </w:rPr>
  </w:style>
  <w:style w:type="character" w:customStyle="1" w:styleId="ListLabel777">
    <w:name w:val="ListLabel 777"/>
    <w:qFormat/>
    <w:rPr>
      <w:rFonts w:cs="Times New Roman"/>
    </w:rPr>
  </w:style>
  <w:style w:type="character" w:customStyle="1" w:styleId="ListLabel778">
    <w:name w:val="ListLabel 778"/>
    <w:qFormat/>
    <w:rPr>
      <w:rFonts w:cs="Times New Roman"/>
    </w:rPr>
  </w:style>
  <w:style w:type="character" w:customStyle="1" w:styleId="ListLabel779">
    <w:name w:val="ListLabel 779"/>
    <w:qFormat/>
    <w:rPr>
      <w:rFonts w:cs="Times New Roman"/>
      <w:sz w:val="22"/>
    </w:rPr>
  </w:style>
  <w:style w:type="character" w:customStyle="1" w:styleId="ListLabel780">
    <w:name w:val="ListLabel 780"/>
    <w:qFormat/>
    <w:rPr>
      <w:rFonts w:cs="Times New Roman"/>
      <w:sz w:val="22"/>
    </w:rPr>
  </w:style>
  <w:style w:type="character" w:customStyle="1" w:styleId="ListLabel781">
    <w:name w:val="ListLabel 781"/>
    <w:qFormat/>
    <w:rPr>
      <w:rFonts w:cs="Times New Roman"/>
    </w:rPr>
  </w:style>
  <w:style w:type="character" w:customStyle="1" w:styleId="ListLabel782">
    <w:name w:val="ListLabel 782"/>
    <w:qFormat/>
    <w:rPr>
      <w:rFonts w:cs="Times New Roman"/>
    </w:rPr>
  </w:style>
  <w:style w:type="character" w:customStyle="1" w:styleId="ListLabel783">
    <w:name w:val="ListLabel 783"/>
    <w:qFormat/>
    <w:rPr>
      <w:rFonts w:cs="Times New Roman"/>
    </w:rPr>
  </w:style>
  <w:style w:type="character" w:customStyle="1" w:styleId="ListLabel784">
    <w:name w:val="ListLabel 784"/>
    <w:qFormat/>
    <w:rPr>
      <w:rFonts w:cs="Times New Roman"/>
    </w:rPr>
  </w:style>
  <w:style w:type="character" w:customStyle="1" w:styleId="ListLabel785">
    <w:name w:val="ListLabel 785"/>
    <w:qFormat/>
    <w:rPr>
      <w:rFonts w:cs="Times New Roman"/>
    </w:rPr>
  </w:style>
  <w:style w:type="character" w:customStyle="1" w:styleId="ListLabel786">
    <w:name w:val="ListLabel 786"/>
    <w:qFormat/>
    <w:rPr>
      <w:rFonts w:cs="Times New Roman"/>
    </w:rPr>
  </w:style>
  <w:style w:type="character" w:customStyle="1" w:styleId="ListLabel787">
    <w:name w:val="ListLabel 787"/>
    <w:qFormat/>
    <w:rPr>
      <w:rFonts w:cs="Times New Roman"/>
    </w:rPr>
  </w:style>
  <w:style w:type="character" w:customStyle="1" w:styleId="ListLabel788">
    <w:name w:val="ListLabel 788"/>
    <w:qFormat/>
    <w:rPr>
      <w:rFonts w:cs="Times New Roman"/>
      <w:sz w:val="22"/>
    </w:rPr>
  </w:style>
  <w:style w:type="character" w:customStyle="1" w:styleId="ListLabel789">
    <w:name w:val="ListLabel 789"/>
    <w:qFormat/>
    <w:rPr>
      <w:rFonts w:cs="Times New Roman"/>
    </w:rPr>
  </w:style>
  <w:style w:type="character" w:customStyle="1" w:styleId="ListLabel790">
    <w:name w:val="ListLabel 790"/>
    <w:qFormat/>
    <w:rPr>
      <w:rFonts w:cs="Times New Roman"/>
    </w:rPr>
  </w:style>
  <w:style w:type="character" w:customStyle="1" w:styleId="ListLabel791">
    <w:name w:val="ListLabel 791"/>
    <w:qFormat/>
    <w:rPr>
      <w:rFonts w:cs="Times New Roman"/>
    </w:rPr>
  </w:style>
  <w:style w:type="character" w:customStyle="1" w:styleId="ListLabel792">
    <w:name w:val="ListLabel 792"/>
    <w:qFormat/>
    <w:rPr>
      <w:rFonts w:cs="Times New Roman"/>
    </w:rPr>
  </w:style>
  <w:style w:type="character" w:customStyle="1" w:styleId="ListLabel793">
    <w:name w:val="ListLabel 793"/>
    <w:qFormat/>
    <w:rPr>
      <w:rFonts w:cs="Times New Roman"/>
    </w:rPr>
  </w:style>
  <w:style w:type="character" w:customStyle="1" w:styleId="ListLabel794">
    <w:name w:val="ListLabel 794"/>
    <w:qFormat/>
    <w:rPr>
      <w:rFonts w:cs="Times New Roman"/>
    </w:rPr>
  </w:style>
  <w:style w:type="character" w:customStyle="1" w:styleId="ListLabel795">
    <w:name w:val="ListLabel 795"/>
    <w:qFormat/>
    <w:rPr>
      <w:rFonts w:cs="Times New Roman"/>
    </w:rPr>
  </w:style>
  <w:style w:type="character" w:customStyle="1" w:styleId="ListLabel796">
    <w:name w:val="ListLabel 796"/>
    <w:qFormat/>
    <w:rPr>
      <w:rFonts w:cs="Times New Roman"/>
    </w:rPr>
  </w:style>
  <w:style w:type="character" w:customStyle="1" w:styleId="ListLabel797">
    <w:name w:val="ListLabel 797"/>
    <w:qFormat/>
    <w:rPr>
      <w:rFonts w:cs="Times New Roman"/>
      <w:sz w:val="22"/>
    </w:rPr>
  </w:style>
  <w:style w:type="character" w:customStyle="1" w:styleId="ListLabel798">
    <w:name w:val="ListLabel 798"/>
    <w:qFormat/>
    <w:rPr>
      <w:rFonts w:cs="Times New Roman"/>
    </w:rPr>
  </w:style>
  <w:style w:type="character" w:customStyle="1" w:styleId="ListLabel799">
    <w:name w:val="ListLabel 799"/>
    <w:qFormat/>
    <w:rPr>
      <w:rFonts w:cs="Times New Roman"/>
    </w:rPr>
  </w:style>
  <w:style w:type="character" w:customStyle="1" w:styleId="ListLabel800">
    <w:name w:val="ListLabel 800"/>
    <w:qFormat/>
    <w:rPr>
      <w:rFonts w:cs="Times New Roman"/>
    </w:rPr>
  </w:style>
  <w:style w:type="character" w:customStyle="1" w:styleId="ListLabel801">
    <w:name w:val="ListLabel 801"/>
    <w:qFormat/>
    <w:rPr>
      <w:rFonts w:cs="Times New Roman"/>
    </w:rPr>
  </w:style>
  <w:style w:type="character" w:customStyle="1" w:styleId="ListLabel802">
    <w:name w:val="ListLabel 802"/>
    <w:qFormat/>
    <w:rPr>
      <w:rFonts w:cs="Times New Roman"/>
    </w:rPr>
  </w:style>
  <w:style w:type="character" w:customStyle="1" w:styleId="ListLabel803">
    <w:name w:val="ListLabel 803"/>
    <w:qFormat/>
    <w:rPr>
      <w:rFonts w:cs="Times New Roman"/>
    </w:rPr>
  </w:style>
  <w:style w:type="character" w:customStyle="1" w:styleId="ListLabel804">
    <w:name w:val="ListLabel 804"/>
    <w:qFormat/>
    <w:rPr>
      <w:rFonts w:cs="Times New Roman"/>
    </w:rPr>
  </w:style>
  <w:style w:type="character" w:customStyle="1" w:styleId="ListLabel805">
    <w:name w:val="ListLabel 805"/>
    <w:qFormat/>
    <w:rPr>
      <w:rFonts w:cs="Times New Roman"/>
    </w:rPr>
  </w:style>
  <w:style w:type="character" w:customStyle="1" w:styleId="ListLabel806">
    <w:name w:val="ListLabel 806"/>
    <w:qFormat/>
    <w:rPr>
      <w:rFonts w:cs="Times New Roman"/>
      <w:sz w:val="22"/>
    </w:rPr>
  </w:style>
  <w:style w:type="character" w:customStyle="1" w:styleId="ListLabel807">
    <w:name w:val="ListLabel 807"/>
    <w:qFormat/>
    <w:rPr>
      <w:rFonts w:cs="Times New Roman"/>
    </w:rPr>
  </w:style>
  <w:style w:type="character" w:customStyle="1" w:styleId="ListLabel808">
    <w:name w:val="ListLabel 808"/>
    <w:qFormat/>
    <w:rPr>
      <w:rFonts w:cs="Times New Roman"/>
    </w:rPr>
  </w:style>
  <w:style w:type="character" w:customStyle="1" w:styleId="ListLabel809">
    <w:name w:val="ListLabel 809"/>
    <w:qFormat/>
    <w:rPr>
      <w:rFonts w:cs="Times New Roman"/>
    </w:rPr>
  </w:style>
  <w:style w:type="character" w:customStyle="1" w:styleId="ListLabel810">
    <w:name w:val="ListLabel 810"/>
    <w:qFormat/>
    <w:rPr>
      <w:rFonts w:cs="Times New Roman"/>
    </w:rPr>
  </w:style>
  <w:style w:type="character" w:customStyle="1" w:styleId="ListLabel811">
    <w:name w:val="ListLabel 811"/>
    <w:qFormat/>
    <w:rPr>
      <w:rFonts w:cs="Times New Roman"/>
    </w:rPr>
  </w:style>
  <w:style w:type="character" w:customStyle="1" w:styleId="ListLabel812">
    <w:name w:val="ListLabel 812"/>
    <w:qFormat/>
    <w:rPr>
      <w:rFonts w:cs="Times New Roman"/>
    </w:rPr>
  </w:style>
  <w:style w:type="character" w:customStyle="1" w:styleId="ListLabel813">
    <w:name w:val="ListLabel 813"/>
    <w:qFormat/>
    <w:rPr>
      <w:rFonts w:cs="Times New Roman"/>
    </w:rPr>
  </w:style>
  <w:style w:type="character" w:customStyle="1" w:styleId="ListLabel814">
    <w:name w:val="ListLabel 814"/>
    <w:qFormat/>
    <w:rPr>
      <w:rFonts w:cs="Times New Roman"/>
    </w:rPr>
  </w:style>
  <w:style w:type="character" w:customStyle="1" w:styleId="ListLabel815">
    <w:name w:val="ListLabel 815"/>
    <w:qFormat/>
    <w:rPr>
      <w:rFonts w:cs="Times New Roman"/>
      <w:sz w:val="22"/>
    </w:rPr>
  </w:style>
  <w:style w:type="character" w:customStyle="1" w:styleId="ListLabel816">
    <w:name w:val="ListLabel 816"/>
    <w:qFormat/>
    <w:rPr>
      <w:rFonts w:cs="Times New Roman"/>
    </w:rPr>
  </w:style>
  <w:style w:type="character" w:customStyle="1" w:styleId="ListLabel817">
    <w:name w:val="ListLabel 817"/>
    <w:qFormat/>
    <w:rPr>
      <w:rFonts w:cs="Times New Roman"/>
    </w:rPr>
  </w:style>
  <w:style w:type="character" w:customStyle="1" w:styleId="ListLabel818">
    <w:name w:val="ListLabel 818"/>
    <w:qFormat/>
    <w:rPr>
      <w:rFonts w:cs="Times New Roman"/>
    </w:rPr>
  </w:style>
  <w:style w:type="character" w:customStyle="1" w:styleId="ListLabel819">
    <w:name w:val="ListLabel 819"/>
    <w:qFormat/>
    <w:rPr>
      <w:rFonts w:cs="Times New Roman"/>
    </w:rPr>
  </w:style>
  <w:style w:type="character" w:customStyle="1" w:styleId="ListLabel820">
    <w:name w:val="ListLabel 820"/>
    <w:qFormat/>
    <w:rPr>
      <w:rFonts w:cs="Times New Roman"/>
    </w:rPr>
  </w:style>
  <w:style w:type="character" w:customStyle="1" w:styleId="ListLabel821">
    <w:name w:val="ListLabel 821"/>
    <w:qFormat/>
    <w:rPr>
      <w:rFonts w:cs="Times New Roman"/>
    </w:rPr>
  </w:style>
  <w:style w:type="character" w:customStyle="1" w:styleId="ListLabel822">
    <w:name w:val="ListLabel 822"/>
    <w:qFormat/>
    <w:rPr>
      <w:rFonts w:cs="Times New Roman"/>
    </w:rPr>
  </w:style>
  <w:style w:type="character" w:customStyle="1" w:styleId="ListLabel823">
    <w:name w:val="ListLabel 823"/>
    <w:qFormat/>
    <w:rPr>
      <w:rFonts w:cs="Times New Roman"/>
      <w:sz w:val="22"/>
    </w:rPr>
  </w:style>
  <w:style w:type="character" w:customStyle="1" w:styleId="ListLabel824">
    <w:name w:val="ListLabel 824"/>
    <w:qFormat/>
    <w:rPr>
      <w:rFonts w:cs="Times New Roman"/>
      <w:sz w:val="22"/>
    </w:rPr>
  </w:style>
  <w:style w:type="character" w:customStyle="1" w:styleId="ListLabel825">
    <w:name w:val="ListLabel 825"/>
    <w:qFormat/>
    <w:rPr>
      <w:rFonts w:cs="Times New Roman"/>
    </w:rPr>
  </w:style>
  <w:style w:type="character" w:customStyle="1" w:styleId="ListLabel826">
    <w:name w:val="ListLabel 826"/>
    <w:qFormat/>
    <w:rPr>
      <w:rFonts w:cs="Times New Roman"/>
    </w:rPr>
  </w:style>
  <w:style w:type="character" w:customStyle="1" w:styleId="ListLabel827">
    <w:name w:val="ListLabel 827"/>
    <w:qFormat/>
    <w:rPr>
      <w:rFonts w:cs="Times New Roman"/>
    </w:rPr>
  </w:style>
  <w:style w:type="character" w:customStyle="1" w:styleId="ListLabel828">
    <w:name w:val="ListLabel 828"/>
    <w:qFormat/>
    <w:rPr>
      <w:rFonts w:cs="Times New Roman"/>
    </w:rPr>
  </w:style>
  <w:style w:type="character" w:customStyle="1" w:styleId="ListLabel829">
    <w:name w:val="ListLabel 829"/>
    <w:qFormat/>
    <w:rPr>
      <w:rFonts w:cs="Times New Roman"/>
    </w:rPr>
  </w:style>
  <w:style w:type="character" w:customStyle="1" w:styleId="ListLabel830">
    <w:name w:val="ListLabel 830"/>
    <w:qFormat/>
    <w:rPr>
      <w:rFonts w:cs="Times New Roman"/>
    </w:rPr>
  </w:style>
  <w:style w:type="character" w:customStyle="1" w:styleId="ListLabel831">
    <w:name w:val="ListLabel 831"/>
    <w:qFormat/>
    <w:rPr>
      <w:rFonts w:cs="Times New Roman"/>
    </w:rPr>
  </w:style>
  <w:style w:type="character" w:customStyle="1" w:styleId="ListLabel832">
    <w:name w:val="ListLabel 832"/>
    <w:qFormat/>
    <w:rPr>
      <w:rFonts w:cs="Times New Roman"/>
    </w:rPr>
  </w:style>
  <w:style w:type="character" w:customStyle="1" w:styleId="ListLabel833">
    <w:name w:val="ListLabel 833"/>
    <w:qFormat/>
    <w:rPr>
      <w:rFonts w:cs="Times New Roman"/>
    </w:rPr>
  </w:style>
  <w:style w:type="character" w:customStyle="1" w:styleId="ListLabel834">
    <w:name w:val="ListLabel 834"/>
    <w:qFormat/>
    <w:rPr>
      <w:rFonts w:cs="Times New Roman"/>
      <w:sz w:val="22"/>
    </w:rPr>
  </w:style>
  <w:style w:type="character" w:customStyle="1" w:styleId="ListLabel835">
    <w:name w:val="ListLabel 835"/>
    <w:qFormat/>
    <w:rPr>
      <w:rFonts w:cs="Times New Roman"/>
    </w:rPr>
  </w:style>
  <w:style w:type="character" w:customStyle="1" w:styleId="ListLabel836">
    <w:name w:val="ListLabel 836"/>
    <w:qFormat/>
    <w:rPr>
      <w:rFonts w:cs="Times New Roman"/>
    </w:rPr>
  </w:style>
  <w:style w:type="character" w:customStyle="1" w:styleId="ListLabel837">
    <w:name w:val="ListLabel 837"/>
    <w:qFormat/>
    <w:rPr>
      <w:rFonts w:cs="Times New Roman"/>
    </w:rPr>
  </w:style>
  <w:style w:type="character" w:customStyle="1" w:styleId="ListLabel838">
    <w:name w:val="ListLabel 838"/>
    <w:qFormat/>
    <w:rPr>
      <w:rFonts w:cs="Times New Roman"/>
    </w:rPr>
  </w:style>
  <w:style w:type="character" w:customStyle="1" w:styleId="ListLabel839">
    <w:name w:val="ListLabel 839"/>
    <w:qFormat/>
    <w:rPr>
      <w:rFonts w:cs="Times New Roman"/>
    </w:rPr>
  </w:style>
  <w:style w:type="character" w:customStyle="1" w:styleId="ListLabel840">
    <w:name w:val="ListLabel 840"/>
    <w:qFormat/>
    <w:rPr>
      <w:rFonts w:cs="Times New Roman"/>
    </w:rPr>
  </w:style>
  <w:style w:type="character" w:customStyle="1" w:styleId="ListLabel841">
    <w:name w:val="ListLabel 841"/>
    <w:qFormat/>
    <w:rPr>
      <w:rFonts w:cs="Times New Roman"/>
    </w:rPr>
  </w:style>
  <w:style w:type="character" w:customStyle="1" w:styleId="ListLabel842">
    <w:name w:val="ListLabel 842"/>
    <w:qFormat/>
    <w:rPr>
      <w:rFonts w:cs="Times New Roman"/>
    </w:rPr>
  </w:style>
  <w:style w:type="character" w:customStyle="1" w:styleId="ListLabel843">
    <w:name w:val="ListLabel 843"/>
    <w:qFormat/>
    <w:rPr>
      <w:rFonts w:cs="Times New Roman"/>
      <w:sz w:val="22"/>
    </w:rPr>
  </w:style>
  <w:style w:type="character" w:customStyle="1" w:styleId="ListLabel844">
    <w:name w:val="ListLabel 844"/>
    <w:qFormat/>
    <w:rPr>
      <w:rFonts w:cs="Times New Roman"/>
      <w:sz w:val="22"/>
    </w:rPr>
  </w:style>
  <w:style w:type="character" w:customStyle="1" w:styleId="ListLabel845">
    <w:name w:val="ListLabel 845"/>
    <w:qFormat/>
    <w:rPr>
      <w:rFonts w:cs="Times New Roman"/>
    </w:rPr>
  </w:style>
  <w:style w:type="character" w:customStyle="1" w:styleId="ListLabel846">
    <w:name w:val="ListLabel 846"/>
    <w:qFormat/>
    <w:rPr>
      <w:rFonts w:cs="Times New Roman"/>
    </w:rPr>
  </w:style>
  <w:style w:type="character" w:customStyle="1" w:styleId="ListLabel847">
    <w:name w:val="ListLabel 847"/>
    <w:qFormat/>
    <w:rPr>
      <w:rFonts w:cs="Times New Roman"/>
    </w:rPr>
  </w:style>
  <w:style w:type="character" w:customStyle="1" w:styleId="ListLabel848">
    <w:name w:val="ListLabel 848"/>
    <w:qFormat/>
    <w:rPr>
      <w:rFonts w:cs="Times New Roman"/>
    </w:rPr>
  </w:style>
  <w:style w:type="character" w:customStyle="1" w:styleId="ListLabel849">
    <w:name w:val="ListLabel 849"/>
    <w:qFormat/>
    <w:rPr>
      <w:rFonts w:cs="Times New Roman"/>
    </w:rPr>
  </w:style>
  <w:style w:type="character" w:customStyle="1" w:styleId="ListLabel850">
    <w:name w:val="ListLabel 850"/>
    <w:qFormat/>
    <w:rPr>
      <w:rFonts w:cs="Times New Roman"/>
    </w:rPr>
  </w:style>
  <w:style w:type="character" w:customStyle="1" w:styleId="ListLabel851">
    <w:name w:val="ListLabel 851"/>
    <w:qFormat/>
    <w:rPr>
      <w:rFonts w:cs="Times New Roman"/>
    </w:rPr>
  </w:style>
  <w:style w:type="character" w:customStyle="1" w:styleId="ListLabel852">
    <w:name w:val="ListLabel 852"/>
    <w:qFormat/>
    <w:rPr>
      <w:rFonts w:cs="Times New Roman"/>
    </w:rPr>
  </w:style>
  <w:style w:type="character" w:customStyle="1" w:styleId="ListLabel853">
    <w:name w:val="ListLabel 853"/>
    <w:qFormat/>
    <w:rPr>
      <w:rFonts w:cs="Times New Roman"/>
      <w:sz w:val="22"/>
    </w:rPr>
  </w:style>
  <w:style w:type="character" w:customStyle="1" w:styleId="ListLabel854">
    <w:name w:val="ListLabel 854"/>
    <w:qFormat/>
    <w:rPr>
      <w:rFonts w:cs="Times New Roman"/>
      <w:sz w:val="22"/>
    </w:rPr>
  </w:style>
  <w:style w:type="character" w:customStyle="1" w:styleId="ListLabel855">
    <w:name w:val="ListLabel 855"/>
    <w:qFormat/>
    <w:rPr>
      <w:rFonts w:cs="Times New Roman"/>
    </w:rPr>
  </w:style>
  <w:style w:type="character" w:customStyle="1" w:styleId="ListLabel856">
    <w:name w:val="ListLabel 856"/>
    <w:qFormat/>
    <w:rPr>
      <w:rFonts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rFonts w:cs="Times New Roman"/>
    </w:rPr>
  </w:style>
  <w:style w:type="character" w:customStyle="1" w:styleId="ListLabel860">
    <w:name w:val="ListLabel 860"/>
    <w:qFormat/>
    <w:rPr>
      <w:rFonts w:cs="Times New Roman"/>
    </w:rPr>
  </w:style>
  <w:style w:type="character" w:customStyle="1" w:styleId="ListLabel861">
    <w:name w:val="ListLabel 861"/>
    <w:qFormat/>
    <w:rPr>
      <w:rFonts w:cs="Times New Roman"/>
      <w:sz w:val="22"/>
    </w:rPr>
  </w:style>
  <w:style w:type="character" w:customStyle="1" w:styleId="ListLabel862">
    <w:name w:val="ListLabel 862"/>
    <w:qFormat/>
    <w:rPr>
      <w:rFonts w:cs="Times New Roman"/>
    </w:rPr>
  </w:style>
  <w:style w:type="character" w:customStyle="1" w:styleId="ListLabel863">
    <w:name w:val="ListLabel 863"/>
    <w:qFormat/>
    <w:rPr>
      <w:rFonts w:cs="Times New Roman"/>
    </w:rPr>
  </w:style>
  <w:style w:type="character" w:customStyle="1" w:styleId="ListLabel864">
    <w:name w:val="ListLabel 864"/>
    <w:qFormat/>
    <w:rPr>
      <w:rFonts w:cs="Times New Roman"/>
    </w:rPr>
  </w:style>
  <w:style w:type="character" w:customStyle="1" w:styleId="ListLabel865">
    <w:name w:val="ListLabel 865"/>
    <w:qFormat/>
    <w:rPr>
      <w:rFonts w:cs="Times New Roman"/>
    </w:rPr>
  </w:style>
  <w:style w:type="character" w:customStyle="1" w:styleId="ListLabel866">
    <w:name w:val="ListLabel 866"/>
    <w:qFormat/>
    <w:rPr>
      <w:rFonts w:cs="Times New Roman"/>
    </w:rPr>
  </w:style>
  <w:style w:type="character" w:customStyle="1" w:styleId="ListLabel867">
    <w:name w:val="ListLabel 867"/>
    <w:qFormat/>
    <w:rPr>
      <w:rFonts w:cs="Times New Roman"/>
    </w:rPr>
  </w:style>
  <w:style w:type="character" w:customStyle="1" w:styleId="ListLabel868">
    <w:name w:val="ListLabel 868"/>
    <w:qFormat/>
    <w:rPr>
      <w:rFonts w:cs="Times New Roman"/>
    </w:rPr>
  </w:style>
  <w:style w:type="character" w:customStyle="1" w:styleId="ListLabel869">
    <w:name w:val="ListLabel 869"/>
    <w:qFormat/>
    <w:rPr>
      <w:rFonts w:cs="Times New Roman"/>
    </w:rPr>
  </w:style>
  <w:style w:type="character" w:customStyle="1" w:styleId="ListLabel870">
    <w:name w:val="ListLabel 870"/>
    <w:qFormat/>
    <w:rPr>
      <w:rFonts w:cs="Times New Roman"/>
      <w:sz w:val="22"/>
    </w:rPr>
  </w:style>
  <w:style w:type="character" w:customStyle="1" w:styleId="ListLabel871">
    <w:name w:val="ListLabel 871"/>
    <w:qFormat/>
    <w:rPr>
      <w:rFonts w:cs="Times New Roman"/>
      <w:sz w:val="22"/>
    </w:rPr>
  </w:style>
  <w:style w:type="character" w:customStyle="1" w:styleId="ListLabel872">
    <w:name w:val="ListLabel 872"/>
    <w:qFormat/>
    <w:rPr>
      <w:rFonts w:cs="Times New Roman"/>
    </w:rPr>
  </w:style>
  <w:style w:type="character" w:customStyle="1" w:styleId="ListLabel873">
    <w:name w:val="ListLabel 873"/>
    <w:qFormat/>
    <w:rPr>
      <w:rFonts w:cs="Times New Roman"/>
    </w:rPr>
  </w:style>
  <w:style w:type="character" w:customStyle="1" w:styleId="ListLabel874">
    <w:name w:val="ListLabel 874"/>
    <w:qFormat/>
    <w:rPr>
      <w:rFonts w:cs="Times New Roman"/>
    </w:rPr>
  </w:style>
  <w:style w:type="character" w:customStyle="1" w:styleId="ListLabel875">
    <w:name w:val="ListLabel 875"/>
    <w:qFormat/>
    <w:rPr>
      <w:rFonts w:cs="Times New Roman"/>
    </w:rPr>
  </w:style>
  <w:style w:type="character" w:customStyle="1" w:styleId="ListLabel876">
    <w:name w:val="ListLabel 876"/>
    <w:qFormat/>
    <w:rPr>
      <w:rFonts w:cs="Times New Roman"/>
    </w:rPr>
  </w:style>
  <w:style w:type="character" w:customStyle="1" w:styleId="ListLabel877">
    <w:name w:val="ListLabel 877"/>
    <w:qFormat/>
    <w:rPr>
      <w:rFonts w:cs="Times New Roman"/>
    </w:rPr>
  </w:style>
  <w:style w:type="character" w:customStyle="1" w:styleId="ListLabel878">
    <w:name w:val="ListLabel 878"/>
    <w:qFormat/>
    <w:rPr>
      <w:rFonts w:cs="Times New Roman"/>
      <w:sz w:val="22"/>
    </w:rPr>
  </w:style>
  <w:style w:type="character" w:customStyle="1" w:styleId="ListLabel879">
    <w:name w:val="ListLabel 879"/>
    <w:qFormat/>
    <w:rPr>
      <w:rFonts w:cs="Times New Roman"/>
      <w:sz w:val="22"/>
    </w:rPr>
  </w:style>
  <w:style w:type="character" w:customStyle="1" w:styleId="ListLabel880">
    <w:name w:val="ListLabel 880"/>
    <w:qFormat/>
    <w:rPr>
      <w:rFonts w:cs="Times New Roman"/>
    </w:rPr>
  </w:style>
  <w:style w:type="character" w:customStyle="1" w:styleId="ListLabel881">
    <w:name w:val="ListLabel 881"/>
    <w:qFormat/>
    <w:rPr>
      <w:rFonts w:cs="Times New Roman"/>
    </w:rPr>
  </w:style>
  <w:style w:type="character" w:customStyle="1" w:styleId="ListLabel882">
    <w:name w:val="ListLabel 882"/>
    <w:qFormat/>
    <w:rPr>
      <w:rFonts w:cs="Times New Roman"/>
    </w:rPr>
  </w:style>
  <w:style w:type="character" w:customStyle="1" w:styleId="ListLabel883">
    <w:name w:val="ListLabel 883"/>
    <w:qFormat/>
    <w:rPr>
      <w:rFonts w:cs="Times New Roman"/>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cs="Times New Roman"/>
      <w:sz w:val="22"/>
    </w:rPr>
  </w:style>
  <w:style w:type="character" w:customStyle="1" w:styleId="ListLabel888">
    <w:name w:val="ListLabel 888"/>
    <w:qFormat/>
    <w:rPr>
      <w:rFonts w:cs="Times New Roman"/>
    </w:rPr>
  </w:style>
  <w:style w:type="character" w:customStyle="1" w:styleId="ListLabel889">
    <w:name w:val="ListLabel 889"/>
    <w:qFormat/>
    <w:rPr>
      <w:rFonts w:cs="Times New Roman"/>
    </w:rPr>
  </w:style>
  <w:style w:type="character" w:customStyle="1" w:styleId="ListLabel890">
    <w:name w:val="ListLabel 890"/>
    <w:qFormat/>
    <w:rPr>
      <w:rFonts w:cs="Times New Roman"/>
    </w:rPr>
  </w:style>
  <w:style w:type="character" w:customStyle="1" w:styleId="ListLabel891">
    <w:name w:val="ListLabel 891"/>
    <w:qFormat/>
    <w:rPr>
      <w:rFonts w:cs="Times New Roman"/>
    </w:rPr>
  </w:style>
  <w:style w:type="character" w:customStyle="1" w:styleId="ListLabel892">
    <w:name w:val="ListLabel 892"/>
    <w:qFormat/>
    <w:rPr>
      <w:rFonts w:cs="Times New Roman"/>
    </w:rPr>
  </w:style>
  <w:style w:type="character" w:customStyle="1" w:styleId="ListLabel893">
    <w:name w:val="ListLabel 893"/>
    <w:qFormat/>
    <w:rPr>
      <w:rFonts w:cs="Times New Roman"/>
    </w:rPr>
  </w:style>
  <w:style w:type="character" w:customStyle="1" w:styleId="ListLabel894">
    <w:name w:val="ListLabel 894"/>
    <w:qFormat/>
    <w:rPr>
      <w:rFonts w:cs="Times New Roman"/>
    </w:rPr>
  </w:style>
  <w:style w:type="character" w:customStyle="1" w:styleId="ListLabel895">
    <w:name w:val="ListLabel 895"/>
    <w:qFormat/>
    <w:rPr>
      <w:rFonts w:cs="Times New Roman"/>
    </w:rPr>
  </w:style>
  <w:style w:type="character" w:customStyle="1" w:styleId="ListLabel896">
    <w:name w:val="ListLabel 896"/>
    <w:qFormat/>
    <w:rPr>
      <w:rFonts w:cs="Times New Roman"/>
      <w:sz w:val="22"/>
    </w:rPr>
  </w:style>
  <w:style w:type="character" w:customStyle="1" w:styleId="ListLabel897">
    <w:name w:val="ListLabel 897"/>
    <w:qFormat/>
    <w:rPr>
      <w:rFonts w:cs="Times New Roman"/>
    </w:rPr>
  </w:style>
  <w:style w:type="character" w:customStyle="1" w:styleId="ListLabel898">
    <w:name w:val="ListLabel 898"/>
    <w:qFormat/>
    <w:rPr>
      <w:rFonts w:cs="Times New Roman"/>
    </w:rPr>
  </w:style>
  <w:style w:type="character" w:customStyle="1" w:styleId="ListLabel899">
    <w:name w:val="ListLabel 899"/>
    <w:qFormat/>
    <w:rPr>
      <w:rFonts w:cs="Times New Roman"/>
    </w:rPr>
  </w:style>
  <w:style w:type="character" w:customStyle="1" w:styleId="ListLabel900">
    <w:name w:val="ListLabel 900"/>
    <w:qFormat/>
    <w:rPr>
      <w:rFonts w:cs="Times New Roman"/>
    </w:rPr>
  </w:style>
  <w:style w:type="character" w:customStyle="1" w:styleId="ListLabel901">
    <w:name w:val="ListLabel 901"/>
    <w:qFormat/>
    <w:rPr>
      <w:rFonts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sz w:val="22"/>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cs="Times New Roman"/>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sz w:val="22"/>
    </w:rPr>
  </w:style>
  <w:style w:type="character" w:customStyle="1" w:styleId="ListLabel914">
    <w:name w:val="ListLabel 914"/>
    <w:qFormat/>
    <w:rPr>
      <w:rFonts w:cs="Times New Roman"/>
      <w:sz w:val="22"/>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cs="Times New Roman"/>
    </w:rPr>
  </w:style>
  <w:style w:type="character" w:customStyle="1" w:styleId="ListLabel919">
    <w:name w:val="ListLabel 919"/>
    <w:qFormat/>
    <w:rPr>
      <w:rFonts w:cs="Times New Roman"/>
    </w:rPr>
  </w:style>
  <w:style w:type="character" w:customStyle="1" w:styleId="ListLabel920">
    <w:name w:val="ListLabel 920"/>
    <w:qFormat/>
    <w:rPr>
      <w:rFonts w:cs="Times New Roman"/>
    </w:rPr>
  </w:style>
  <w:style w:type="character" w:customStyle="1" w:styleId="ListLabel921">
    <w:name w:val="ListLabel 921"/>
    <w:qFormat/>
    <w:rPr>
      <w:rFonts w:cs="Times New Roman"/>
    </w:rPr>
  </w:style>
  <w:style w:type="character" w:customStyle="1" w:styleId="ListLabel922">
    <w:name w:val="ListLabel 922"/>
    <w:qFormat/>
    <w:rPr>
      <w:rFonts w:cs="Times New Roman"/>
    </w:rPr>
  </w:style>
  <w:style w:type="character" w:customStyle="1" w:styleId="ListLabel923">
    <w:name w:val="ListLabel 923"/>
    <w:qFormat/>
    <w:rPr>
      <w:rFonts w:cs="Times New Roman"/>
    </w:rPr>
  </w:style>
  <w:style w:type="character" w:customStyle="1" w:styleId="ListLabel924">
    <w:name w:val="ListLabel 924"/>
    <w:qFormat/>
    <w:rPr>
      <w:rFonts w:cs="Times New Roman"/>
      <w:sz w:val="22"/>
    </w:rPr>
  </w:style>
  <w:style w:type="character" w:customStyle="1" w:styleId="ListLabel925">
    <w:name w:val="ListLabel 925"/>
    <w:qFormat/>
    <w:rPr>
      <w:rFonts w:cs="Times New Roman"/>
    </w:rPr>
  </w:style>
  <w:style w:type="character" w:customStyle="1" w:styleId="ListLabel926">
    <w:name w:val="ListLabel 926"/>
    <w:qFormat/>
    <w:rPr>
      <w:rFonts w:cs="Times New Roman"/>
    </w:rPr>
  </w:style>
  <w:style w:type="character" w:customStyle="1" w:styleId="ListLabel927">
    <w:name w:val="ListLabel 927"/>
    <w:qFormat/>
    <w:rPr>
      <w:rFonts w:cs="Times New Roman"/>
    </w:rPr>
  </w:style>
  <w:style w:type="character" w:customStyle="1" w:styleId="ListLabel928">
    <w:name w:val="ListLabel 928"/>
    <w:qFormat/>
    <w:rPr>
      <w:rFonts w:cs="Times New Roman"/>
    </w:rPr>
  </w:style>
  <w:style w:type="character" w:customStyle="1" w:styleId="ListLabel929">
    <w:name w:val="ListLabel 929"/>
    <w:qFormat/>
    <w:rPr>
      <w:rFonts w:cs="Times New Roman"/>
    </w:rPr>
  </w:style>
  <w:style w:type="character" w:customStyle="1" w:styleId="ListLabel930">
    <w:name w:val="ListLabel 930"/>
    <w:qFormat/>
    <w:rPr>
      <w:rFonts w:cs="Times New Roman"/>
    </w:rPr>
  </w:style>
  <w:style w:type="character" w:customStyle="1" w:styleId="ListLabel931">
    <w:name w:val="ListLabel 931"/>
    <w:qFormat/>
    <w:rPr>
      <w:rFonts w:cs="Times New Roman"/>
    </w:rPr>
  </w:style>
  <w:style w:type="character" w:customStyle="1" w:styleId="ListLabel932">
    <w:name w:val="ListLabel 932"/>
    <w:qFormat/>
    <w:rPr>
      <w:rFonts w:ascii="Calibri" w:hAnsi="Calibri" w:cs="Times New Roman"/>
      <w:sz w:val="22"/>
    </w:rPr>
  </w:style>
  <w:style w:type="character" w:customStyle="1" w:styleId="ListLabel933">
    <w:name w:val="ListLabel 933"/>
    <w:qFormat/>
    <w:rPr>
      <w:rFonts w:cs="Times New Roman"/>
    </w:rPr>
  </w:style>
  <w:style w:type="character" w:customStyle="1" w:styleId="ListLabel934">
    <w:name w:val="ListLabel 934"/>
    <w:qFormat/>
    <w:rPr>
      <w:rFonts w:cs="Times New Roman"/>
    </w:rPr>
  </w:style>
  <w:style w:type="character" w:customStyle="1" w:styleId="ListLabel935">
    <w:name w:val="ListLabel 935"/>
    <w:qFormat/>
    <w:rPr>
      <w:rFonts w:cs="Times New Roman"/>
    </w:rPr>
  </w:style>
  <w:style w:type="character" w:customStyle="1" w:styleId="ListLabel936">
    <w:name w:val="ListLabel 936"/>
    <w:qFormat/>
    <w:rPr>
      <w:rFonts w:cs="Times New Roman"/>
    </w:rPr>
  </w:style>
  <w:style w:type="character" w:customStyle="1" w:styleId="ListLabel937">
    <w:name w:val="ListLabel 937"/>
    <w:qFormat/>
    <w:rPr>
      <w:rFonts w:cs="Times New Roman"/>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cs="Times New Roman"/>
    </w:rPr>
  </w:style>
  <w:style w:type="character" w:customStyle="1" w:styleId="ListLabel941">
    <w:name w:val="ListLabel 941"/>
    <w:qFormat/>
    <w:rPr>
      <w:rFonts w:ascii="Calibri" w:hAnsi="Calibri" w:cs="Times New Roman"/>
      <w:b w:val="0"/>
      <w:bCs/>
      <w:sz w:val="22"/>
    </w:rPr>
  </w:style>
  <w:style w:type="character" w:customStyle="1" w:styleId="ListLabel942">
    <w:name w:val="ListLabel 942"/>
    <w:qFormat/>
    <w:rPr>
      <w:rFonts w:ascii="Calibri" w:hAnsi="Calibri" w:cs="Times New Roman"/>
      <w:b/>
      <w:bCs w:val="0"/>
      <w:sz w:val="22"/>
    </w:rPr>
  </w:style>
  <w:style w:type="character" w:customStyle="1" w:styleId="ListLabel943">
    <w:name w:val="ListLabel 943"/>
    <w:qFormat/>
    <w:rPr>
      <w:rFonts w:cs="Times New Roman"/>
    </w:rPr>
  </w:style>
  <w:style w:type="character" w:customStyle="1" w:styleId="ListLabel944">
    <w:name w:val="ListLabel 944"/>
    <w:qFormat/>
    <w:rPr>
      <w:rFonts w:cs="Times New Roman"/>
    </w:rPr>
  </w:style>
  <w:style w:type="character" w:customStyle="1" w:styleId="ListLabel945">
    <w:name w:val="ListLabel 945"/>
    <w:qFormat/>
    <w:rPr>
      <w:rFonts w:cs="Times New Roman"/>
    </w:rPr>
  </w:style>
  <w:style w:type="character" w:customStyle="1" w:styleId="ListLabel946">
    <w:name w:val="ListLabel 946"/>
    <w:qFormat/>
    <w:rPr>
      <w:rFonts w:cs="Times New Roman"/>
    </w:rPr>
  </w:style>
  <w:style w:type="character" w:customStyle="1" w:styleId="ListLabel947">
    <w:name w:val="ListLabel 947"/>
    <w:qFormat/>
    <w:rPr>
      <w:rFonts w:cs="Times New Roman"/>
    </w:rPr>
  </w:style>
  <w:style w:type="character" w:customStyle="1" w:styleId="ListLabel948">
    <w:name w:val="ListLabel 948"/>
    <w:qFormat/>
    <w:rPr>
      <w:rFonts w:cs="Times New Roman"/>
    </w:rPr>
  </w:style>
  <w:style w:type="character" w:customStyle="1" w:styleId="ListLabel949">
    <w:name w:val="ListLabel 949"/>
    <w:qFormat/>
    <w:rPr>
      <w:rFonts w:cs="Times New Roman"/>
    </w:rPr>
  </w:style>
  <w:style w:type="character" w:customStyle="1" w:styleId="ListLabel950">
    <w:name w:val="ListLabel 950"/>
    <w:qFormat/>
    <w:rPr>
      <w:rFonts w:ascii="Calibri" w:hAnsi="Calibri" w:cs="Times New Roman"/>
      <w:b/>
      <w:bCs w:val="0"/>
      <w:sz w:val="22"/>
    </w:rPr>
  </w:style>
  <w:style w:type="character" w:customStyle="1" w:styleId="ListLabel951">
    <w:name w:val="ListLabel 951"/>
    <w:qFormat/>
    <w:rPr>
      <w:rFonts w:ascii="Calibri" w:hAnsi="Calibri" w:cs="Times New Roman"/>
      <w:sz w:val="22"/>
    </w:rPr>
  </w:style>
  <w:style w:type="character" w:customStyle="1" w:styleId="ListLabel952">
    <w:name w:val="ListLabel 952"/>
    <w:qFormat/>
    <w:rPr>
      <w:rFonts w:cs="Times New Roman"/>
    </w:rPr>
  </w:style>
  <w:style w:type="character" w:customStyle="1" w:styleId="ListLabel953">
    <w:name w:val="ListLabel 953"/>
    <w:qFormat/>
    <w:rPr>
      <w:rFonts w:cs="Times New Roman"/>
    </w:rPr>
  </w:style>
  <w:style w:type="character" w:customStyle="1" w:styleId="ListLabel954">
    <w:name w:val="ListLabel 954"/>
    <w:qFormat/>
    <w:rPr>
      <w:rFonts w:cs="Times New Roman"/>
    </w:rPr>
  </w:style>
  <w:style w:type="character" w:customStyle="1" w:styleId="ListLabel955">
    <w:name w:val="ListLabel 955"/>
    <w:qFormat/>
    <w:rPr>
      <w:rFonts w:cs="Times New Roman"/>
    </w:rPr>
  </w:style>
  <w:style w:type="character" w:customStyle="1" w:styleId="ListLabel956">
    <w:name w:val="ListLabel 956"/>
    <w:qFormat/>
    <w:rPr>
      <w:rFonts w:cs="Times New Roman"/>
    </w:rPr>
  </w:style>
  <w:style w:type="character" w:customStyle="1" w:styleId="ListLabel957">
    <w:name w:val="ListLabel 957"/>
    <w:qFormat/>
    <w:rPr>
      <w:rFonts w:cs="Times New Roman"/>
    </w:rPr>
  </w:style>
  <w:style w:type="character" w:customStyle="1" w:styleId="ListLabel958">
    <w:name w:val="ListLabel 958"/>
    <w:qFormat/>
    <w:rPr>
      <w:rFonts w:cs="Times New Roman"/>
    </w:rPr>
  </w:style>
  <w:style w:type="character" w:customStyle="1" w:styleId="ListLabel959">
    <w:name w:val="ListLabel 959"/>
    <w:qFormat/>
    <w:rPr>
      <w:rFonts w:ascii="Calibri" w:hAnsi="Calibri" w:cs="Times New Roman"/>
      <w:sz w:val="22"/>
    </w:rPr>
  </w:style>
  <w:style w:type="character" w:customStyle="1" w:styleId="ListLabel960">
    <w:name w:val="ListLabel 960"/>
    <w:qFormat/>
    <w:rPr>
      <w:rFonts w:cs="Times New Roman"/>
      <w:sz w:val="22"/>
    </w:rPr>
  </w:style>
  <w:style w:type="character" w:customStyle="1" w:styleId="ListLabel961">
    <w:name w:val="ListLabel 961"/>
    <w:qFormat/>
    <w:rPr>
      <w:rFonts w:cs="Times New Roman"/>
    </w:rPr>
  </w:style>
  <w:style w:type="character" w:customStyle="1" w:styleId="ListLabel962">
    <w:name w:val="ListLabel 962"/>
    <w:qFormat/>
    <w:rPr>
      <w:rFonts w:cs="Times New Roman"/>
    </w:rPr>
  </w:style>
  <w:style w:type="character" w:customStyle="1" w:styleId="ListLabel963">
    <w:name w:val="ListLabel 963"/>
    <w:qFormat/>
    <w:rPr>
      <w:rFonts w:cs="Times New Roman"/>
    </w:rPr>
  </w:style>
  <w:style w:type="character" w:customStyle="1" w:styleId="ListLabel964">
    <w:name w:val="ListLabel 964"/>
    <w:qFormat/>
    <w:rPr>
      <w:rFonts w:cs="Times New Roman"/>
    </w:rPr>
  </w:style>
  <w:style w:type="character" w:customStyle="1" w:styleId="ListLabel965">
    <w:name w:val="ListLabel 965"/>
    <w:qFormat/>
    <w:rPr>
      <w:rFonts w:cs="Times New Roman"/>
    </w:rPr>
  </w:style>
  <w:style w:type="character" w:customStyle="1" w:styleId="ListLabel966">
    <w:name w:val="ListLabel 966"/>
    <w:qFormat/>
    <w:rPr>
      <w:rFonts w:cs="Times New Roman"/>
    </w:rPr>
  </w:style>
  <w:style w:type="character" w:customStyle="1" w:styleId="ListLabel967">
    <w:name w:val="ListLabel 967"/>
    <w:qFormat/>
    <w:rPr>
      <w:rFonts w:cs="Times New Roman"/>
    </w:rPr>
  </w:style>
  <w:style w:type="character" w:customStyle="1" w:styleId="ListLabel968">
    <w:name w:val="ListLabel 968"/>
    <w:qFormat/>
    <w:rPr>
      <w:rFonts w:ascii="Calibri" w:hAnsi="Calibri" w:cs="Times New Roman"/>
      <w:sz w:val="22"/>
    </w:rPr>
  </w:style>
  <w:style w:type="character" w:customStyle="1" w:styleId="ListLabel969">
    <w:name w:val="ListLabel 969"/>
    <w:qFormat/>
    <w:rPr>
      <w:rFonts w:ascii="Calibri" w:hAnsi="Calibri" w:cs="Times New Roman"/>
      <w:sz w:val="22"/>
    </w:rPr>
  </w:style>
  <w:style w:type="character" w:customStyle="1" w:styleId="ListLabel970">
    <w:name w:val="ListLabel 970"/>
    <w:qFormat/>
    <w:rPr>
      <w:rFonts w:cs="Times New Roman"/>
    </w:rPr>
  </w:style>
  <w:style w:type="character" w:customStyle="1" w:styleId="ListLabel971">
    <w:name w:val="ListLabel 971"/>
    <w:qFormat/>
    <w:rPr>
      <w:rFonts w:cs="Times New Roman"/>
    </w:rPr>
  </w:style>
  <w:style w:type="character" w:customStyle="1" w:styleId="ListLabel972">
    <w:name w:val="ListLabel 972"/>
    <w:qFormat/>
    <w:rPr>
      <w:rFonts w:cs="Times New Roman"/>
    </w:rPr>
  </w:style>
  <w:style w:type="character" w:customStyle="1" w:styleId="ListLabel973">
    <w:name w:val="ListLabel 973"/>
    <w:qFormat/>
    <w:rPr>
      <w:rFonts w:cs="Times New Roman"/>
    </w:rPr>
  </w:style>
  <w:style w:type="character" w:customStyle="1" w:styleId="ListLabel974">
    <w:name w:val="ListLabel 974"/>
    <w:qFormat/>
    <w:rPr>
      <w:rFonts w:cs="Times New Roman"/>
    </w:rPr>
  </w:style>
  <w:style w:type="character" w:customStyle="1" w:styleId="ListLabel975">
    <w:name w:val="ListLabel 975"/>
    <w:qFormat/>
    <w:rPr>
      <w:rFonts w:cs="Times New Roman"/>
    </w:rPr>
  </w:style>
  <w:style w:type="character" w:customStyle="1" w:styleId="ListLabel976">
    <w:name w:val="ListLabel 976"/>
    <w:qFormat/>
    <w:rPr>
      <w:rFonts w:cs="Times New Roman"/>
    </w:rPr>
  </w:style>
  <w:style w:type="character" w:customStyle="1" w:styleId="ListLabel977">
    <w:name w:val="ListLabel 977"/>
    <w:qFormat/>
    <w:rPr>
      <w:rFonts w:ascii="Calibri" w:hAnsi="Calibri" w:cs="Times New Roman"/>
      <w:sz w:val="22"/>
    </w:rPr>
  </w:style>
  <w:style w:type="character" w:customStyle="1" w:styleId="ListLabel978">
    <w:name w:val="ListLabel 978"/>
    <w:qFormat/>
    <w:rPr>
      <w:rFonts w:cs="Times New Roman"/>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rPr>
  </w:style>
  <w:style w:type="character" w:customStyle="1" w:styleId="ListLabel987">
    <w:name w:val="ListLabel 987"/>
    <w:qFormat/>
    <w:rPr>
      <w:rFonts w:ascii="Calibri" w:hAnsi="Calibri" w:cs="Times New Roman"/>
      <w:sz w:val="22"/>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rPr>
  </w:style>
  <w:style w:type="character" w:customStyle="1" w:styleId="ListLabel991">
    <w:name w:val="ListLabel 991"/>
    <w:qFormat/>
    <w:rPr>
      <w:rFonts w:cs="Times New Roman"/>
    </w:rPr>
  </w:style>
  <w:style w:type="character" w:customStyle="1" w:styleId="ListLabel992">
    <w:name w:val="ListLabel 992"/>
    <w:qFormat/>
    <w:rPr>
      <w:rFonts w:cs="Times New Roman"/>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cs="Times New Roman"/>
    </w:rPr>
  </w:style>
  <w:style w:type="character" w:customStyle="1" w:styleId="ListLabel996">
    <w:name w:val="ListLabel 996"/>
    <w:qFormat/>
    <w:rPr>
      <w:rFonts w:ascii="Calibri" w:hAnsi="Calibri" w:cs="Times New Roman"/>
      <w:sz w:val="22"/>
    </w:rPr>
  </w:style>
  <w:style w:type="character" w:customStyle="1" w:styleId="ListLabel997">
    <w:name w:val="ListLabel 997"/>
    <w:qFormat/>
    <w:rPr>
      <w:rFonts w:ascii="Calibri" w:hAnsi="Calibri" w:cs="Times New Roman"/>
      <w:sz w:val="22"/>
    </w:rPr>
  </w:style>
  <w:style w:type="character" w:customStyle="1" w:styleId="ListLabel998">
    <w:name w:val="ListLabel 998"/>
    <w:qFormat/>
    <w:rPr>
      <w:rFonts w:cs="Times New Roman"/>
    </w:rPr>
  </w:style>
  <w:style w:type="character" w:customStyle="1" w:styleId="ListLabel999">
    <w:name w:val="ListLabel 999"/>
    <w:qFormat/>
    <w:rPr>
      <w:rFonts w:cs="Times New Roman"/>
    </w:rPr>
  </w:style>
  <w:style w:type="character" w:customStyle="1" w:styleId="ListLabel1000">
    <w:name w:val="ListLabel 1000"/>
    <w:qFormat/>
    <w:rPr>
      <w:rFonts w:cs="Times New Roman"/>
    </w:rPr>
  </w:style>
  <w:style w:type="character" w:customStyle="1" w:styleId="ListLabel1001">
    <w:name w:val="ListLabel 1001"/>
    <w:qFormat/>
    <w:rPr>
      <w:rFonts w:cs="Times New Roman"/>
    </w:rPr>
  </w:style>
  <w:style w:type="character" w:customStyle="1" w:styleId="ListLabel1002">
    <w:name w:val="ListLabel 1002"/>
    <w:qFormat/>
    <w:rPr>
      <w:rFonts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ascii="Calibri" w:hAnsi="Calibri" w:cs="Times New Roman"/>
      <w:sz w:val="22"/>
    </w:rPr>
  </w:style>
  <w:style w:type="character" w:customStyle="1" w:styleId="ListLabel1007">
    <w:name w:val="ListLabel 1007"/>
    <w:qFormat/>
    <w:rPr>
      <w:rFonts w:ascii="Calibri" w:hAnsi="Calibri" w:cs="Times New Roman"/>
      <w:sz w:val="22"/>
    </w:rPr>
  </w:style>
  <w:style w:type="character" w:customStyle="1" w:styleId="ListLabel1008">
    <w:name w:val="ListLabel 1008"/>
    <w:qFormat/>
    <w:rPr>
      <w:rFonts w:cs="Times New Roman"/>
    </w:rPr>
  </w:style>
  <w:style w:type="character" w:customStyle="1" w:styleId="ListLabel1009">
    <w:name w:val="ListLabel 1009"/>
    <w:qFormat/>
    <w:rPr>
      <w:rFonts w:cs="Times New Roman"/>
    </w:rPr>
  </w:style>
  <w:style w:type="character" w:customStyle="1" w:styleId="ListLabel1010">
    <w:name w:val="ListLabel 1010"/>
    <w:qFormat/>
    <w:rPr>
      <w:rFonts w:cs="Times New Roman"/>
    </w:rPr>
  </w:style>
  <w:style w:type="character" w:customStyle="1" w:styleId="ListLabel1011">
    <w:name w:val="ListLabel 1011"/>
    <w:qFormat/>
    <w:rPr>
      <w:rFonts w:cs="Times New Roman"/>
    </w:rPr>
  </w:style>
  <w:style w:type="character" w:customStyle="1" w:styleId="ListLabel1012">
    <w:name w:val="ListLabel 1012"/>
    <w:qFormat/>
    <w:rPr>
      <w:rFonts w:cs="Times New Roman"/>
    </w:rPr>
  </w:style>
  <w:style w:type="character" w:customStyle="1" w:styleId="ListLabel1013">
    <w:name w:val="ListLabel 1013"/>
    <w:qFormat/>
    <w:rPr>
      <w:rFonts w:cs="Times New Roman"/>
    </w:rPr>
  </w:style>
  <w:style w:type="character" w:customStyle="1" w:styleId="ListLabel1014">
    <w:name w:val="ListLabel 1014"/>
    <w:qFormat/>
    <w:rPr>
      <w:rFonts w:ascii="Calibri" w:hAnsi="Calibri" w:cs="Times New Roman"/>
      <w:sz w:val="22"/>
    </w:rPr>
  </w:style>
  <w:style w:type="character" w:customStyle="1" w:styleId="ListLabel1015">
    <w:name w:val="ListLabel 1015"/>
    <w:qFormat/>
    <w:rPr>
      <w:rFonts w:ascii="Calibri" w:hAnsi="Calibri" w:cs="Times New Roman"/>
      <w:sz w:val="22"/>
    </w:rPr>
  </w:style>
  <w:style w:type="character" w:customStyle="1" w:styleId="ListLabel1016">
    <w:name w:val="ListLabel 1016"/>
    <w:qFormat/>
    <w:rPr>
      <w:rFonts w:cs="Times New Roman"/>
    </w:rPr>
  </w:style>
  <w:style w:type="character" w:customStyle="1" w:styleId="ListLabel1017">
    <w:name w:val="ListLabel 1017"/>
    <w:qFormat/>
    <w:rPr>
      <w:rFonts w:cs="Times New Roman"/>
    </w:rPr>
  </w:style>
  <w:style w:type="character" w:customStyle="1" w:styleId="ListLabel1018">
    <w:name w:val="ListLabel 1018"/>
    <w:qFormat/>
    <w:rPr>
      <w:rFonts w:cs="Times New Roman"/>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ascii="Calibri" w:hAnsi="Calibri" w:cs="Times New Roman"/>
      <w:sz w:val="22"/>
    </w:rPr>
  </w:style>
  <w:style w:type="character" w:customStyle="1" w:styleId="ListLabel1023">
    <w:name w:val="ListLabel 1023"/>
    <w:qFormat/>
    <w:rPr>
      <w:rFonts w:ascii="Calibri" w:hAnsi="Calibri" w:cs="Times New Roman"/>
      <w:sz w:val="22"/>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cs="Times New Roman"/>
    </w:rPr>
  </w:style>
  <w:style w:type="character" w:customStyle="1" w:styleId="ListLabel1027">
    <w:name w:val="ListLabel 1027"/>
    <w:qFormat/>
    <w:rPr>
      <w:rFonts w:cs="Times New Roman"/>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ascii="Calibri" w:hAnsi="Calibri" w:cs="Times New Roman"/>
      <w:sz w:val="22"/>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rFonts w:cs="Times New Roman"/>
    </w:rPr>
  </w:style>
  <w:style w:type="character" w:customStyle="1" w:styleId="ListLabel1035">
    <w:name w:val="ListLabel 1035"/>
    <w:qFormat/>
    <w:rPr>
      <w:rFonts w:cs="Times New Roman"/>
    </w:rPr>
  </w:style>
  <w:style w:type="character" w:customStyle="1" w:styleId="ListLabel1036">
    <w:name w:val="ListLabel 1036"/>
    <w:qFormat/>
    <w:rPr>
      <w:rFonts w:cs="Times New Roman"/>
    </w:rPr>
  </w:style>
  <w:style w:type="character" w:customStyle="1" w:styleId="ListLabel1037">
    <w:name w:val="ListLabel 1037"/>
    <w:qFormat/>
    <w:rPr>
      <w:rFonts w:cs="Times New Roman"/>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ascii="Calibri" w:hAnsi="Calibri" w:cs="Times New Roman"/>
      <w:sz w:val="22"/>
    </w:rPr>
  </w:style>
  <w:style w:type="character" w:customStyle="1" w:styleId="ListLabel1041">
    <w:name w:val="ListLabel 1041"/>
    <w:qFormat/>
    <w:rPr>
      <w:rFonts w:cs="Times New Roman"/>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ascii="Calibri" w:hAnsi="Calibri" w:cs="Times New Roman"/>
      <w:sz w:val="22"/>
    </w:rPr>
  </w:style>
  <w:style w:type="character" w:customStyle="1" w:styleId="ListLabel1050">
    <w:name w:val="ListLabel 1050"/>
    <w:qFormat/>
    <w:rPr>
      <w:rFonts w:cs="Times New Roman"/>
    </w:rPr>
  </w:style>
  <w:style w:type="character" w:customStyle="1" w:styleId="ListLabel1051">
    <w:name w:val="ListLabel 1051"/>
    <w:qFormat/>
    <w:rPr>
      <w:rFonts w:cs="Times New Roman"/>
    </w:rPr>
  </w:style>
  <w:style w:type="character" w:customStyle="1" w:styleId="ListLabel1052">
    <w:name w:val="ListLabel 1052"/>
    <w:qFormat/>
    <w:rPr>
      <w:rFonts w:cs="Times New Roman"/>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ascii="Calibri" w:hAnsi="Calibri" w:cs="Times New Roman"/>
      <w:sz w:val="22"/>
    </w:rPr>
  </w:style>
  <w:style w:type="character" w:customStyle="1" w:styleId="ListLabel1058">
    <w:name w:val="ListLabel 1058"/>
    <w:qFormat/>
    <w:rPr>
      <w:rFonts w:ascii="Calibri" w:hAnsi="Calibri" w:cs="Times New Roman"/>
      <w:sz w:val="22"/>
    </w:rPr>
  </w:style>
  <w:style w:type="character" w:customStyle="1" w:styleId="ListLabel1059">
    <w:name w:val="ListLabel 1059"/>
    <w:qFormat/>
    <w:rPr>
      <w:rFonts w:cs="Times New Roman"/>
    </w:rPr>
  </w:style>
  <w:style w:type="character" w:customStyle="1" w:styleId="ListLabel1060">
    <w:name w:val="ListLabel 1060"/>
    <w:qFormat/>
    <w:rPr>
      <w:rFonts w:cs="Times New Roman"/>
    </w:rPr>
  </w:style>
  <w:style w:type="character" w:customStyle="1" w:styleId="ListLabel1061">
    <w:name w:val="ListLabel 1061"/>
    <w:qFormat/>
    <w:rPr>
      <w:rFonts w:cs="Times New Roman"/>
    </w:rPr>
  </w:style>
  <w:style w:type="character" w:customStyle="1" w:styleId="ListLabel1062">
    <w:name w:val="ListLabel 1062"/>
    <w:qFormat/>
    <w:rPr>
      <w:rFonts w:cs="Times New Roman"/>
    </w:rPr>
  </w:style>
  <w:style w:type="character" w:customStyle="1" w:styleId="ListLabel1063">
    <w:name w:val="ListLabel 1063"/>
    <w:qFormat/>
    <w:rPr>
      <w:rFonts w:cs="Times New Roman"/>
    </w:rPr>
  </w:style>
  <w:style w:type="character" w:customStyle="1" w:styleId="ListLabel1064">
    <w:name w:val="ListLabel 1064"/>
    <w:qFormat/>
    <w:rPr>
      <w:rFonts w:cs="Times New Roman"/>
    </w:rPr>
  </w:style>
  <w:style w:type="character" w:customStyle="1" w:styleId="ListLabel1065">
    <w:name w:val="ListLabel 1065"/>
    <w:qFormat/>
    <w:rPr>
      <w:rFonts w:cs="Times New Roman"/>
    </w:rPr>
  </w:style>
  <w:style w:type="character" w:customStyle="1" w:styleId="ListLabel1066">
    <w:name w:val="ListLabel 1066"/>
    <w:qFormat/>
    <w:rPr>
      <w:rFonts w:cs="Times New Roman"/>
    </w:rPr>
  </w:style>
  <w:style w:type="character" w:customStyle="1" w:styleId="ListLabel1067">
    <w:name w:val="ListLabel 1067"/>
    <w:qFormat/>
    <w:rPr>
      <w:rFonts w:cs="Times New Roman"/>
    </w:rPr>
  </w:style>
  <w:style w:type="character" w:customStyle="1" w:styleId="ListLabel1068">
    <w:name w:val="ListLabel 1068"/>
    <w:qFormat/>
    <w:rPr>
      <w:rFonts w:ascii="Calibri" w:hAnsi="Calibri" w:cs="Times New Roman"/>
      <w:sz w:val="22"/>
    </w:rPr>
  </w:style>
  <w:style w:type="character" w:customStyle="1" w:styleId="ListLabel1069">
    <w:name w:val="ListLabel 1069"/>
    <w:qFormat/>
    <w:rPr>
      <w:rFonts w:cs="Times New Roman"/>
    </w:rPr>
  </w:style>
  <w:style w:type="character" w:customStyle="1" w:styleId="ListLabel1070">
    <w:name w:val="ListLabel 1070"/>
    <w:qFormat/>
    <w:rPr>
      <w:rFonts w:cs="Times New Roman"/>
    </w:rPr>
  </w:style>
  <w:style w:type="character" w:customStyle="1" w:styleId="ListLabel1071">
    <w:name w:val="ListLabel 1071"/>
    <w:qFormat/>
    <w:rPr>
      <w:rFonts w:cs="Times New Roman"/>
    </w:rPr>
  </w:style>
  <w:style w:type="character" w:customStyle="1" w:styleId="ListLabel1072">
    <w:name w:val="ListLabel 1072"/>
    <w:qFormat/>
    <w:rPr>
      <w:rFonts w:cs="Times New Roman"/>
    </w:rPr>
  </w:style>
  <w:style w:type="character" w:customStyle="1" w:styleId="ListLabel1073">
    <w:name w:val="ListLabel 1073"/>
    <w:qFormat/>
    <w:rPr>
      <w:rFonts w:cs="Times New Roman"/>
    </w:rPr>
  </w:style>
  <w:style w:type="character" w:customStyle="1" w:styleId="ListLabel1074">
    <w:name w:val="ListLabel 1074"/>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Normal"/>
    <w:pPr>
      <w:widowControl w:val="0"/>
    </w:pPr>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Text1">
    <w:name w:val="Body Text1"/>
    <w:basedOn w:val="Normal"/>
    <w:uiPriority w:val="99"/>
    <w:semiHidden/>
    <w:unhideWhenUsed/>
    <w:qFormat/>
    <w:rsid w:val="000B3854"/>
    <w:pPr>
      <w:spacing w:after="120"/>
    </w:pPr>
  </w:style>
  <w:style w:type="paragraph" w:styleId="Title">
    <w:name w:val="Title"/>
    <w:basedOn w:val="Normal"/>
    <w:link w:val="TitleChar"/>
    <w:uiPriority w:val="99"/>
    <w:qFormat/>
    <w:rsid w:val="00361434"/>
    <w:pPr>
      <w:jc w:val="center"/>
    </w:pPr>
    <w:rPr>
      <w:b/>
      <w:bCs/>
    </w:rPr>
  </w:style>
  <w:style w:type="paragraph" w:styleId="BodyTextIndent">
    <w:name w:val="Body Text Indent"/>
    <w:basedOn w:val="Normal"/>
    <w:link w:val="BodyTextIndentChar"/>
    <w:rsid w:val="00361434"/>
    <w:pPr>
      <w:spacing w:line="360" w:lineRule="auto"/>
      <w:ind w:left="720" w:hanging="720"/>
      <w:jc w:val="both"/>
    </w:pPr>
  </w:style>
  <w:style w:type="paragraph" w:styleId="Header">
    <w:name w:val="header"/>
    <w:basedOn w:val="Normal"/>
    <w:link w:val="HeaderChar"/>
    <w:uiPriority w:val="99"/>
    <w:rsid w:val="00361434"/>
    <w:pPr>
      <w:tabs>
        <w:tab w:val="center" w:pos="4153"/>
        <w:tab w:val="right" w:pos="8306"/>
      </w:tabs>
    </w:pPr>
  </w:style>
  <w:style w:type="paragraph" w:styleId="Footer">
    <w:name w:val="footer"/>
    <w:basedOn w:val="Normal"/>
    <w:link w:val="FooterChar"/>
    <w:uiPriority w:val="99"/>
    <w:rsid w:val="00361434"/>
    <w:pPr>
      <w:tabs>
        <w:tab w:val="center" w:pos="4153"/>
        <w:tab w:val="right" w:pos="8306"/>
      </w:tabs>
    </w:pPr>
  </w:style>
  <w:style w:type="paragraph" w:customStyle="1" w:styleId="DefaultText">
    <w:name w:val="Default Text"/>
    <w:basedOn w:val="Normal"/>
    <w:uiPriority w:val="99"/>
    <w:qFormat/>
    <w:rsid w:val="00361434"/>
    <w:pPr>
      <w:textAlignment w:val="baseline"/>
    </w:pPr>
    <w:rPr>
      <w:lang w:bidi="ar-SA"/>
    </w:rPr>
  </w:style>
  <w:style w:type="paragraph" w:styleId="BodyTextIndent2">
    <w:name w:val="Body Text Indent 2"/>
    <w:basedOn w:val="Normal"/>
    <w:link w:val="BodyTextIndent2Char"/>
    <w:uiPriority w:val="99"/>
    <w:qFormat/>
    <w:rsid w:val="00361434"/>
    <w:pPr>
      <w:ind w:left="720" w:hanging="720"/>
      <w:jc w:val="both"/>
    </w:pPr>
    <w:rPr>
      <w:szCs w:val="22"/>
      <w:lang w:bidi="ar-SA"/>
    </w:rPr>
  </w:style>
  <w:style w:type="paragraph" w:styleId="BodyText2">
    <w:name w:val="Body Text 2"/>
    <w:basedOn w:val="Normal"/>
    <w:link w:val="BodyText2Char"/>
    <w:uiPriority w:val="99"/>
    <w:qFormat/>
    <w:rsid w:val="00361434"/>
    <w:pPr>
      <w:jc w:val="center"/>
    </w:pPr>
    <w:rPr>
      <w:rFonts w:ascii="Palatino Linotype" w:hAnsi="Palatino Linotype"/>
      <w:sz w:val="20"/>
      <w:szCs w:val="20"/>
      <w:lang w:bidi="ar-SA"/>
    </w:rPr>
  </w:style>
  <w:style w:type="paragraph" w:styleId="BodyText3">
    <w:name w:val="Body Text 3"/>
    <w:basedOn w:val="Normal"/>
    <w:link w:val="BodyText3Char"/>
    <w:uiPriority w:val="99"/>
    <w:qFormat/>
    <w:rsid w:val="00361434"/>
    <w:pPr>
      <w:jc w:val="center"/>
    </w:pPr>
  </w:style>
  <w:style w:type="paragraph" w:styleId="NormalWeb">
    <w:name w:val="Normal (Web)"/>
    <w:basedOn w:val="Normal"/>
    <w:uiPriority w:val="99"/>
    <w:qFormat/>
    <w:rsid w:val="00361434"/>
    <w:pPr>
      <w:spacing w:beforeAutospacing="1" w:afterAutospacing="1"/>
    </w:pPr>
    <w:rPr>
      <w:rFonts w:ascii="Arial Unicode MS" w:eastAsia="Arial Unicode MS" w:hAnsi="Arial Unicode MS" w:cs="Arial Unicode MS"/>
      <w:lang w:bidi="ar-SA"/>
    </w:rPr>
  </w:style>
  <w:style w:type="paragraph" w:styleId="BalloonText">
    <w:name w:val="Balloon Text"/>
    <w:basedOn w:val="Normal"/>
    <w:link w:val="BalloonTextChar"/>
    <w:uiPriority w:val="99"/>
    <w:semiHidden/>
    <w:qFormat/>
    <w:rsid w:val="00A51F73"/>
    <w:rPr>
      <w:rFonts w:ascii="Tahoma" w:hAnsi="Tahoma" w:cs="Tahoma"/>
      <w:sz w:val="16"/>
      <w:szCs w:val="16"/>
    </w:rPr>
  </w:style>
  <w:style w:type="paragraph" w:styleId="PlainText">
    <w:name w:val="Plain Text"/>
    <w:basedOn w:val="Normal"/>
    <w:link w:val="PlainTextChar"/>
    <w:uiPriority w:val="99"/>
    <w:unhideWhenUsed/>
    <w:qFormat/>
    <w:rsid w:val="003E7E64"/>
    <w:rPr>
      <w:rFonts w:ascii="Consolas" w:eastAsia="Calibri" w:hAnsi="Consolas"/>
      <w:sz w:val="21"/>
      <w:szCs w:val="21"/>
      <w:lang w:val="en-US" w:bidi="ar-SA"/>
    </w:rPr>
  </w:style>
  <w:style w:type="paragraph" w:styleId="Revision">
    <w:name w:val="Revision"/>
    <w:uiPriority w:val="99"/>
    <w:semiHidden/>
    <w:qFormat/>
    <w:rsid w:val="00C923C6"/>
    <w:rPr>
      <w:sz w:val="24"/>
      <w:szCs w:val="24"/>
      <w:lang w:eastAsia="en-US" w:bidi="he-IL"/>
    </w:rPr>
  </w:style>
  <w:style w:type="paragraph" w:styleId="NoSpacing">
    <w:name w:val="No Spacing"/>
    <w:link w:val="NoSpacingChar"/>
    <w:uiPriority w:val="1"/>
    <w:qFormat/>
    <w:rsid w:val="008A0C9A"/>
    <w:rPr>
      <w:rFonts w:ascii="Calibri" w:hAnsi="Calibri"/>
      <w:sz w:val="22"/>
      <w:szCs w:val="22"/>
      <w:lang w:val="en-US" w:eastAsia="en-US"/>
    </w:rPr>
  </w:style>
  <w:style w:type="paragraph" w:customStyle="1" w:styleId="xmsonormal">
    <w:name w:val="x_msonormal"/>
    <w:basedOn w:val="Normal"/>
    <w:qFormat/>
    <w:rsid w:val="003529C7"/>
    <w:rPr>
      <w:rFonts w:eastAsiaTheme="minorHAnsi"/>
      <w:lang w:eastAsia="en-GB" w:bidi="ar-SA"/>
    </w:rPr>
  </w:style>
  <w:style w:type="paragraph" w:customStyle="1" w:styleId="Default">
    <w:name w:val="Default"/>
    <w:qFormat/>
    <w:rsid w:val="004943B4"/>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4943B4"/>
    <w:pPr>
      <w:spacing w:after="200" w:line="276" w:lineRule="auto"/>
      <w:ind w:left="720"/>
      <w:contextualSpacing/>
    </w:pPr>
    <w:rPr>
      <w:rFonts w:ascii="Calibri" w:eastAsia="Calibri" w:hAnsi="Calibri"/>
      <w:sz w:val="22"/>
      <w:szCs w:val="22"/>
      <w:lang w:bidi="ar-SA"/>
    </w:rPr>
  </w:style>
  <w:style w:type="paragraph" w:styleId="CommentText">
    <w:name w:val="annotation text"/>
    <w:basedOn w:val="Normal"/>
    <w:link w:val="CommentTextChar"/>
    <w:uiPriority w:val="99"/>
    <w:semiHidden/>
    <w:unhideWhenUsed/>
    <w:qFormat/>
    <w:rsid w:val="00CC4647"/>
    <w:rPr>
      <w:sz w:val="20"/>
      <w:szCs w:val="20"/>
    </w:rPr>
  </w:style>
  <w:style w:type="paragraph" w:styleId="CommentSubject">
    <w:name w:val="annotation subject"/>
    <w:basedOn w:val="CommentText"/>
    <w:link w:val="CommentSubjectChar"/>
    <w:uiPriority w:val="99"/>
    <w:semiHidden/>
    <w:unhideWhenUsed/>
    <w:qFormat/>
    <w:rsid w:val="00CC4647"/>
    <w:rPr>
      <w:b/>
      <w:bCs/>
    </w:rPr>
  </w:style>
  <w:style w:type="paragraph" w:customStyle="1" w:styleId="FrameContents">
    <w:name w:val="Frame Contents"/>
    <w:basedOn w:val="Normal"/>
    <w:qFormat/>
  </w:style>
  <w:style w:type="character" w:customStyle="1" w:styleId="apple-tab-span">
    <w:name w:val="apple-tab-span"/>
    <w:basedOn w:val="DefaultParagraphFont"/>
    <w:rsid w:val="00204804"/>
  </w:style>
  <w:style w:type="character" w:styleId="Hyperlink">
    <w:name w:val="Hyperlink"/>
    <w:basedOn w:val="DefaultParagraphFont"/>
    <w:uiPriority w:val="99"/>
    <w:semiHidden/>
    <w:unhideWhenUsed/>
    <w:rsid w:val="00B46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74350">
      <w:bodyDiv w:val="1"/>
      <w:marLeft w:val="0"/>
      <w:marRight w:val="0"/>
      <w:marTop w:val="0"/>
      <w:marBottom w:val="0"/>
      <w:divBdr>
        <w:top w:val="none" w:sz="0" w:space="0" w:color="auto"/>
        <w:left w:val="none" w:sz="0" w:space="0" w:color="auto"/>
        <w:bottom w:val="none" w:sz="0" w:space="0" w:color="auto"/>
        <w:right w:val="none" w:sz="0" w:space="0" w:color="auto"/>
      </w:divBdr>
    </w:div>
    <w:div w:id="255748422">
      <w:bodyDiv w:val="1"/>
      <w:marLeft w:val="0"/>
      <w:marRight w:val="0"/>
      <w:marTop w:val="0"/>
      <w:marBottom w:val="0"/>
      <w:divBdr>
        <w:top w:val="none" w:sz="0" w:space="0" w:color="auto"/>
        <w:left w:val="none" w:sz="0" w:space="0" w:color="auto"/>
        <w:bottom w:val="none" w:sz="0" w:space="0" w:color="auto"/>
        <w:right w:val="none" w:sz="0" w:space="0" w:color="auto"/>
      </w:divBdr>
    </w:div>
    <w:div w:id="1007371290">
      <w:bodyDiv w:val="1"/>
      <w:marLeft w:val="0"/>
      <w:marRight w:val="0"/>
      <w:marTop w:val="0"/>
      <w:marBottom w:val="0"/>
      <w:divBdr>
        <w:top w:val="none" w:sz="0" w:space="0" w:color="auto"/>
        <w:left w:val="none" w:sz="0" w:space="0" w:color="auto"/>
        <w:bottom w:val="none" w:sz="0" w:space="0" w:color="auto"/>
        <w:right w:val="none" w:sz="0" w:space="0" w:color="auto"/>
      </w:divBdr>
    </w:div>
    <w:div w:id="1132091637">
      <w:bodyDiv w:val="1"/>
      <w:marLeft w:val="0"/>
      <w:marRight w:val="0"/>
      <w:marTop w:val="0"/>
      <w:marBottom w:val="0"/>
      <w:divBdr>
        <w:top w:val="none" w:sz="0" w:space="0" w:color="auto"/>
        <w:left w:val="none" w:sz="0" w:space="0" w:color="auto"/>
        <w:bottom w:val="none" w:sz="0" w:space="0" w:color="auto"/>
        <w:right w:val="none" w:sz="0" w:space="0" w:color="auto"/>
      </w:divBdr>
    </w:div>
    <w:div w:id="1221289412">
      <w:bodyDiv w:val="1"/>
      <w:marLeft w:val="0"/>
      <w:marRight w:val="0"/>
      <w:marTop w:val="0"/>
      <w:marBottom w:val="0"/>
      <w:divBdr>
        <w:top w:val="none" w:sz="0" w:space="0" w:color="auto"/>
        <w:left w:val="none" w:sz="0" w:space="0" w:color="auto"/>
        <w:bottom w:val="none" w:sz="0" w:space="0" w:color="auto"/>
        <w:right w:val="none" w:sz="0" w:space="0" w:color="auto"/>
      </w:divBdr>
    </w:div>
    <w:div w:id="1249731424">
      <w:bodyDiv w:val="1"/>
      <w:marLeft w:val="0"/>
      <w:marRight w:val="0"/>
      <w:marTop w:val="0"/>
      <w:marBottom w:val="0"/>
      <w:divBdr>
        <w:top w:val="none" w:sz="0" w:space="0" w:color="auto"/>
        <w:left w:val="none" w:sz="0" w:space="0" w:color="auto"/>
        <w:bottom w:val="none" w:sz="0" w:space="0" w:color="auto"/>
        <w:right w:val="none" w:sz="0" w:space="0" w:color="auto"/>
      </w:divBdr>
    </w:div>
    <w:div w:id="1253666104">
      <w:bodyDiv w:val="1"/>
      <w:marLeft w:val="0"/>
      <w:marRight w:val="0"/>
      <w:marTop w:val="0"/>
      <w:marBottom w:val="0"/>
      <w:divBdr>
        <w:top w:val="none" w:sz="0" w:space="0" w:color="auto"/>
        <w:left w:val="none" w:sz="0" w:space="0" w:color="auto"/>
        <w:bottom w:val="none" w:sz="0" w:space="0" w:color="auto"/>
        <w:right w:val="none" w:sz="0" w:space="0" w:color="auto"/>
      </w:divBdr>
    </w:div>
    <w:div w:id="1277251523">
      <w:bodyDiv w:val="1"/>
      <w:marLeft w:val="0"/>
      <w:marRight w:val="0"/>
      <w:marTop w:val="0"/>
      <w:marBottom w:val="0"/>
      <w:divBdr>
        <w:top w:val="none" w:sz="0" w:space="0" w:color="auto"/>
        <w:left w:val="none" w:sz="0" w:space="0" w:color="auto"/>
        <w:bottom w:val="none" w:sz="0" w:space="0" w:color="auto"/>
        <w:right w:val="none" w:sz="0" w:space="0" w:color="auto"/>
      </w:divBdr>
    </w:div>
    <w:div w:id="1704403844">
      <w:bodyDiv w:val="1"/>
      <w:marLeft w:val="0"/>
      <w:marRight w:val="0"/>
      <w:marTop w:val="0"/>
      <w:marBottom w:val="0"/>
      <w:divBdr>
        <w:top w:val="none" w:sz="0" w:space="0" w:color="auto"/>
        <w:left w:val="none" w:sz="0" w:space="0" w:color="auto"/>
        <w:bottom w:val="none" w:sz="0" w:space="0" w:color="auto"/>
        <w:right w:val="none" w:sz="0" w:space="0" w:color="auto"/>
      </w:divBdr>
    </w:div>
    <w:div w:id="1820657574">
      <w:bodyDiv w:val="1"/>
      <w:marLeft w:val="0"/>
      <w:marRight w:val="0"/>
      <w:marTop w:val="0"/>
      <w:marBottom w:val="0"/>
      <w:divBdr>
        <w:top w:val="none" w:sz="0" w:space="0" w:color="auto"/>
        <w:left w:val="none" w:sz="0" w:space="0" w:color="auto"/>
        <w:bottom w:val="none" w:sz="0" w:space="0" w:color="auto"/>
        <w:right w:val="none" w:sz="0" w:space="0" w:color="auto"/>
      </w:divBdr>
    </w:div>
    <w:div w:id="2068067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naged Document" ma:contentTypeID="0x010100ACB5AC6740A4F5468C0D328958B5654300BEF499FAF583D44487C72D3A7E3F4D1C" ma:contentTypeVersion="51" ma:contentTypeDescription="Create a new document." ma:contentTypeScope="" ma:versionID="55bb58987871e31c2e60d87c62f2f771">
  <xsd:schema xmlns:xsd="http://www.w3.org/2001/XMLSchema" xmlns:xs="http://www.w3.org/2001/XMLSchema" xmlns:p="http://schemas.microsoft.com/office/2006/metadata/properties" xmlns:ns1="http://schemas.microsoft.com/sharepoint/v3" xmlns:ns2="4e653ab4-7f7e-43e1-ad11-47087870ffe2" targetNamespace="http://schemas.microsoft.com/office/2006/metadata/properties" ma:root="true" ma:fieldsID="5721381be27bac5c4dd7b46c191d39a3" ns1:_="" ns2:_="">
    <xsd:import namespace="http://schemas.microsoft.com/sharepoint/v3"/>
    <xsd:import namespace="4e653ab4-7f7e-43e1-ad11-47087870ffe2"/>
    <xsd:element name="properties">
      <xsd:complexType>
        <xsd:sequence>
          <xsd:element name="documentManagement">
            <xsd:complexType>
              <xsd:all>
                <xsd:element ref="ns2:PeppermintClient" minOccurs="0"/>
                <xsd:element ref="ns2:PeppermintMatter" minOccurs="0"/>
                <xsd:element ref="ns2:PeppermintAuthor" minOccurs="0"/>
                <xsd:element ref="ns2:PeppermintDepartment" minOccurs="0"/>
                <xsd:element ref="ns2:PeppermintWorkType" minOccurs="0"/>
                <xsd:element ref="ns2:PeppermintDocumentType" minOccurs="0"/>
                <xsd:element ref="ns2:PeppermintTypist" minOccurs="0"/>
                <xsd:element ref="ns2:PeppermintUniqueID"/>
                <xsd:element ref="ns2:PeppermintUploadMethod" minOccurs="0"/>
                <xsd:element ref="ns2:PeppermintDMSReference" minOccurs="0"/>
                <xsd:element ref="ns2:PeppermintDocumentNumber" minOccurs="0"/>
                <xsd:element ref="ns2:PeppermintFirstModifiedDate" minOccurs="0"/>
                <xsd:element ref="ns2:PeppermintOriginalCreatedDate" minOccurs="0"/>
                <xsd:element ref="ns1:PeppermintEmailAttachment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ppermintEmailAttachmentList" ma:index="22" nillable="true" ma:displayName="Email Attachments List" ma:internalName="PeppermintEmailAttachmentList">
      <xsd:simpleType>
        <xsd:restriction base="dms:Note">
          <xsd:maxLength value="4096"/>
        </xsd:restriction>
      </xsd:simpleType>
    </xsd:element>
  </xsd:schema>
  <xsd:schema xmlns:xsd="http://www.w3.org/2001/XMLSchema" xmlns:xs="http://www.w3.org/2001/XMLSchema" xmlns:dms="http://schemas.microsoft.com/office/2006/documentManagement/types" xmlns:pc="http://schemas.microsoft.com/office/infopath/2007/PartnerControls" targetNamespace="4e653ab4-7f7e-43e1-ad11-47087870ffe2" elementFormDefault="qualified">
    <xsd:import namespace="http://schemas.microsoft.com/office/2006/documentManagement/types"/>
    <xsd:import namespace="http://schemas.microsoft.com/office/infopath/2007/PartnerControls"/>
    <xsd:element name="PeppermintClient" ma:index="8" nillable="true" ma:displayName="Client" ma:default="00418619" ma:indexed="true" ma:internalName="PeppermintClient">
      <xsd:simpleType>
        <xsd:restriction base="dms:Text"/>
      </xsd:simpleType>
    </xsd:element>
    <xsd:element name="PeppermintMatter" ma:index="9" nillable="true" ma:displayName="Matter" ma:internalName="PeppermintMatter" ma:readOnly="false">
      <xsd:simpleType>
        <xsd:restriction base="dms:Text"/>
      </xsd:simpleType>
    </xsd:element>
    <xsd:element name="PeppermintAuthor" ma:index="10" nillable="true" ma:displayName="Author" ma:list="{8B64B9C4-5F85-4574-B778-7B1FF22AFACC}" ma:internalName="PeppermintAuthor" ma:readOnly="false" ma:showField="Title" ma:web="4e653ab4-7f7e-43e1-ad11-47087870ffe2">
      <xsd:simpleType>
        <xsd:restriction base="dms:Lookup"/>
      </xsd:simpleType>
    </xsd:element>
    <xsd:element name="PeppermintDepartment" ma:index="11" nillable="true" ma:displayName="Department" ma:list="{4207A0C7-FE70-4B86-8D64-50BA2087ACC2}" ma:internalName="PeppermintDepartment" ma:readOnly="false" ma:showField="Title" ma:web="4e653ab4-7f7e-43e1-ad11-47087870ffe2">
      <xsd:simpleType>
        <xsd:restriction base="dms:Lookup"/>
      </xsd:simpleType>
    </xsd:element>
    <xsd:element name="PeppermintWorkType" ma:index="12" nillable="true" ma:displayName="Work Type" ma:list="{A750680D-BEEA-4D2A-A9C5-4F5ABECB6428}" ma:internalName="PeppermintWorkType" ma:readOnly="false" ma:showField="Title" ma:web="4e653ab4-7f7e-43e1-ad11-47087870ffe2">
      <xsd:simpleType>
        <xsd:restriction base="dms:Lookup"/>
      </xsd:simpleType>
    </xsd:element>
    <xsd:element name="PeppermintDocumentType" ma:index="13" nillable="true" ma:displayName="Document Type" ma:list="{0EBF96EA-676F-45E8-BA50-0D060F43868E}" ma:internalName="PeppermintDocumentType" ma:readOnly="false" ma:showField="Title" ma:web="4e653ab4-7f7e-43e1-ad11-47087870ffe2">
      <xsd:simpleType>
        <xsd:restriction base="dms:Lookup"/>
      </xsd:simpleType>
    </xsd:element>
    <xsd:element name="PeppermintTypist" ma:index="14" nillable="true" ma:displayName="Typist" ma:internalName="PeppermintTypist" ma:readOnly="false">
      <xsd:simpleType>
        <xsd:restriction base="dms:Text"/>
      </xsd:simpleType>
    </xsd:element>
    <xsd:element name="PeppermintUniqueID" ma:index="15" ma:displayName="Unique ID" ma:hidden="true" ma:indexed="true" ma:internalName="PeppermintUniqueID" ma:readOnly="false">
      <xsd:simpleType>
        <xsd:restriction base="dms:Text"/>
      </xsd:simpleType>
    </xsd:element>
    <xsd:element name="PeppermintUploadMethod" ma:index="16" nillable="true" ma:displayName="UploadMethod" ma:hidden="true" ma:internalName="PeppermintUploadMethod" ma:readOnly="false">
      <xsd:simpleType>
        <xsd:restriction base="dms:Text"/>
      </xsd:simpleType>
    </xsd:element>
    <xsd:element name="PeppermintDMSReference" ma:index="17" nillable="true" ma:displayName="DMS Reference" ma:internalName="PeppermintDMSReference" ma:readOnly="false">
      <xsd:simpleType>
        <xsd:restriction base="dms:Text"/>
      </xsd:simpleType>
    </xsd:element>
    <xsd:element name="PeppermintDocumentNumber" ma:index="18" nillable="true" ma:displayName="Document Number" ma:internalName="PeppermintDocumentNumber" ma:readOnly="false">
      <xsd:simpleType>
        <xsd:restriction base="dms:Text"/>
      </xsd:simpleType>
    </xsd:element>
    <xsd:element name="PeppermintFirstModifiedDate" ma:index="19" nillable="true" ma:displayName="First Modified Date" ma:internalName="PeppermintFirstModifiedDate" ma:readOnly="false">
      <xsd:simpleType>
        <xsd:restriction base="dms:DateTime"/>
      </xsd:simpleType>
    </xsd:element>
    <xsd:element name="PeppermintOriginalCreatedDate" ma:index="20" nillable="true" ma:displayName="Original Created Date" ma:internalName="PeppermintOriginalCreated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eppermintWorkType xmlns="4e653ab4-7f7e-43e1-ad11-47087870ffe2">1</PeppermintWorkType>
    <PeppermintTypist xmlns="4e653ab4-7f7e-43e1-ad11-47087870ffe2">Nosek, Alina</PeppermintTypist>
    <PeppermintClient xmlns="4e653ab4-7f7e-43e1-ad11-47087870ffe2">00418619 - Enovert Community Trust (Formerly the Cory Environmental Trust in Britain)</PeppermintClient>
    <PeppermintMatter xmlns="4e653ab4-7f7e-43e1-ad11-47087870ffe2" xsi:nil="true"/>
    <PeppermintUniqueID xmlns="4e653ab4-7f7e-43e1-ad11-47087870ffe2">4b456f10-1a4a-46d6-91e1-925945594065</PeppermintUniqueID>
    <PeppermintDMSReference xmlns="4e653ab4-7f7e-43e1-ad11-47087870ffe2" xsi:nil="true"/>
    <PeppermintAuthor xmlns="4e653ab4-7f7e-43e1-ad11-47087870ffe2" xsi:nil="true"/>
    <PeppermintDocumentType xmlns="4e653ab4-7f7e-43e1-ad11-47087870ffe2">2</PeppermintDocumentType>
    <PeppermintOriginalCreatedDate xmlns="4e653ab4-7f7e-43e1-ad11-47087870ffe2">2018-02-13T12:37:34+00:00</PeppermintOriginalCreatedDate>
    <PeppermintDepartment xmlns="4e653ab4-7f7e-43e1-ad11-47087870ffe2">1</PeppermintDepartment>
    <PeppermintUploadMethod xmlns="4e653ab4-7f7e-43e1-ad11-47087870ffe2">Gateway</PeppermintUploadMethod>
    <PeppermintDocumentNumber xmlns="4e653ab4-7f7e-43e1-ad11-47087870ffe2">683348</PeppermintDocumentNumber>
    <PeppermintFirstModifiedDate xmlns="4e653ab4-7f7e-43e1-ad11-47087870ffe2">2018-02-13T12:37:33+00:00</PeppermintFirstModifiedDate>
    <PeppermintEmailAttachmentList xmlns="http://schemas.microsoft.com/sharepoint/v3" xsi:nil="true"/>
  </documentManagement>
</p:properties>
</file>

<file path=customXml/itemProps1.xml><?xml version="1.0" encoding="utf-8"?>
<ds:datastoreItem xmlns:ds="http://schemas.openxmlformats.org/officeDocument/2006/customXml" ds:itemID="{850A6C46-DFED-46D7-A1E5-AED552A88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53ab4-7f7e-43e1-ad11-47087870f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E4AC6-A74C-496D-B1FD-36EF76DFF3D7}">
  <ds:schemaRefs>
    <ds:schemaRef ds:uri="http://schemas.microsoft.com/office/2006/metadata/longProperties"/>
  </ds:schemaRefs>
</ds:datastoreItem>
</file>

<file path=customXml/itemProps3.xml><?xml version="1.0" encoding="utf-8"?>
<ds:datastoreItem xmlns:ds="http://schemas.openxmlformats.org/officeDocument/2006/customXml" ds:itemID="{590A62DF-F4AF-48CD-A446-AF919BCF336D}">
  <ds:schemaRefs>
    <ds:schemaRef ds:uri="http://schemas.microsoft.com/sharepoint/v3/contenttype/forms"/>
  </ds:schemaRefs>
</ds:datastoreItem>
</file>

<file path=customXml/itemProps4.xml><?xml version="1.0" encoding="utf-8"?>
<ds:datastoreItem xmlns:ds="http://schemas.openxmlformats.org/officeDocument/2006/customXml" ds:itemID="{CB452FBB-DE1E-4321-A118-B22E1C38561E}">
  <ds:schemaRefs>
    <ds:schemaRef ds:uri="http://schemas.openxmlformats.org/officeDocument/2006/bibliography"/>
  </ds:schemaRefs>
</ds:datastoreItem>
</file>

<file path=customXml/itemProps5.xml><?xml version="1.0" encoding="utf-8"?>
<ds:datastoreItem xmlns:ds="http://schemas.openxmlformats.org/officeDocument/2006/customXml" ds:itemID="{12358DF0-3CF9-41AA-9FCE-E47BE8F1FAA5}">
  <ds:schemaRefs>
    <ds:schemaRef ds:uri="http://schemas.microsoft.com/office/2006/metadata/properties"/>
    <ds:schemaRef ds:uri="http://schemas.microsoft.com/office/infopath/2007/PartnerControls"/>
    <ds:schemaRef ds:uri="4e653ab4-7f7e-43e1-ad11-47087870ffe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6698</Words>
  <Characters>38184</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Pre-existing asset template amended 9.2.18.DOC</vt:lpstr>
    </vt:vector>
  </TitlesOfParts>
  <Company>asb law</Company>
  <LinksUpToDate>false</LinksUpToDate>
  <CharactersWithSpaces>44793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Pre-existing asset template amended 9.2.18.DOC</dc:title>
  <dc:subject/>
  <dc:creator>Louise Bevan</dc:creator>
  <dc:description/>
  <cp:lastModifiedBy>Clerks</cp:lastModifiedBy>
  <cp:revision>2</cp:revision>
  <cp:lastPrinted>2022-01-13T09:39:00Z</cp:lastPrinted>
  <dcterms:created xsi:type="dcterms:W3CDTF">2024-06-05T12:27:00Z</dcterms:created>
  <dcterms:modified xsi:type="dcterms:W3CDTF">2024-06-05T12:27:00Z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asb law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VerTxt">
    <vt:lpwstr/>
  </property>
  <property fmtid="{D5CDD505-2E9C-101B-9397-08002B2CF9AE}" pid="8" name="OPVersion">
    <vt:i4>1</vt:i4>
  </property>
  <property fmtid="{D5CDD505-2E9C-101B-9397-08002B2CF9AE}" pid="9" name="ScaleCrop">
    <vt:bool>false</vt:bool>
  </property>
  <property fmtid="{D5CDD505-2E9C-101B-9397-08002B2CF9AE}" pid="10" name="ShareDoc">
    <vt:bool>false</vt:bool>
  </property>
</Properties>
</file>